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0AAF5" w14:textId="66090CE6" w:rsidR="00356EA8" w:rsidRDefault="00E60B85">
      <w:r>
        <w:t>Supreme Court and Bill of Rights Notes:</w:t>
      </w:r>
    </w:p>
    <w:p w14:paraId="43E94397" w14:textId="77777777" w:rsidR="00E60B85" w:rsidRDefault="00E60B85"/>
    <w:p w14:paraId="426FB811" w14:textId="77777777" w:rsidR="00E60B85" w:rsidRDefault="00E60B85"/>
    <w:p w14:paraId="021C89CA" w14:textId="77777777" w:rsidR="00E60B85" w:rsidRPr="00E60B85" w:rsidRDefault="00E60B85" w:rsidP="00E60B85">
      <w:r w:rsidRPr="00E60B85">
        <w:t xml:space="preserve">The 13th Amendment to the United States Constitution abolished slavery in the United States and its territories, </w:t>
      </w:r>
      <w:proofErr w:type="gramStart"/>
      <w:r w:rsidRPr="00E60B85">
        <w:t>with the exception of</w:t>
      </w:r>
      <w:proofErr w:type="gramEnd"/>
      <w:r w:rsidRPr="00E60B85">
        <w:t xml:space="preserve"> as a punishment for a crime: </w:t>
      </w:r>
    </w:p>
    <w:p w14:paraId="1BDEB518" w14:textId="77777777" w:rsidR="00E60B85" w:rsidRPr="00E60B85" w:rsidRDefault="00E60B85" w:rsidP="00E60B85">
      <w:r w:rsidRPr="00E60B85">
        <w:t> </w:t>
      </w:r>
    </w:p>
    <w:p w14:paraId="49D621BA" w14:textId="77777777" w:rsidR="00E60B85" w:rsidRPr="00E60B85" w:rsidRDefault="00E60B85" w:rsidP="00E60B85">
      <w:pPr>
        <w:numPr>
          <w:ilvl w:val="0"/>
          <w:numId w:val="1"/>
        </w:numPr>
      </w:pPr>
      <w:r w:rsidRPr="00E60B85">
        <w:rPr>
          <w:b/>
          <w:bCs/>
        </w:rPr>
        <w:t>Text</w:t>
      </w:r>
      <w:r w:rsidRPr="00E60B85">
        <w:t>: "Neither slavery nor involuntary servitude, except as a punishment for crime whereof the party shall have been duly convicted, shall exist within the United States, or any place subject to their jurisdiction" </w:t>
      </w:r>
    </w:p>
    <w:p w14:paraId="36D8BC68" w14:textId="77777777" w:rsidR="00E60B85" w:rsidRPr="00E60B85" w:rsidRDefault="00E60B85" w:rsidP="00E60B85">
      <w:r w:rsidRPr="00E60B85">
        <w:t> </w:t>
      </w:r>
    </w:p>
    <w:p w14:paraId="33C0A179" w14:textId="77777777" w:rsidR="00E60B85" w:rsidRPr="00E60B85" w:rsidRDefault="00E60B85" w:rsidP="00E60B85">
      <w:pPr>
        <w:numPr>
          <w:ilvl w:val="0"/>
          <w:numId w:val="1"/>
        </w:numPr>
      </w:pPr>
      <w:r w:rsidRPr="00E60B85">
        <w:rPr>
          <w:b/>
          <w:bCs/>
        </w:rPr>
        <w:t>Ratification</w:t>
      </w:r>
      <w:r w:rsidRPr="00E60B85">
        <w:t>: Ratified on December 6, 1865 </w:t>
      </w:r>
    </w:p>
    <w:p w14:paraId="7FFF6191" w14:textId="77777777" w:rsidR="00E60B85" w:rsidRPr="00E60B85" w:rsidRDefault="00E60B85" w:rsidP="00E60B85">
      <w:r w:rsidRPr="00E60B85">
        <w:t> </w:t>
      </w:r>
    </w:p>
    <w:p w14:paraId="034EE3E0" w14:textId="77777777" w:rsidR="00E60B85" w:rsidRPr="00E60B85" w:rsidRDefault="00E60B85" w:rsidP="00E60B85">
      <w:pPr>
        <w:numPr>
          <w:ilvl w:val="0"/>
          <w:numId w:val="1"/>
        </w:numPr>
      </w:pPr>
      <w:r w:rsidRPr="00E60B85">
        <w:rPr>
          <w:b/>
          <w:bCs/>
        </w:rPr>
        <w:t>Impact</w:t>
      </w:r>
      <w:r w:rsidRPr="00E60B85">
        <w:t>: Made four million slaves free </w:t>
      </w:r>
    </w:p>
    <w:p w14:paraId="0488C6F2" w14:textId="77777777" w:rsidR="00E60B85" w:rsidRPr="00E60B85" w:rsidRDefault="00E60B85" w:rsidP="00E60B85">
      <w:r w:rsidRPr="00E60B85">
        <w:t> </w:t>
      </w:r>
    </w:p>
    <w:p w14:paraId="0E44D8BC" w14:textId="05D5F17D" w:rsidR="00E60B85" w:rsidRPr="00E60B85" w:rsidRDefault="00E60B85" w:rsidP="00E60B85">
      <w:r w:rsidRPr="00E60B85">
        <w:drawing>
          <wp:inline distT="0" distB="0" distL="0" distR="0" wp14:anchorId="2D49C523" wp14:editId="2A90889E">
            <wp:extent cx="2352675" cy="1943100"/>
            <wp:effectExtent l="0" t="0" r="9525" b="0"/>
            <wp:docPr id="2076561757" name="Picture 2" descr="Amend the 13th Amendment | HuffPost Latest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end the 13th Amendment | HuffPost Latest New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52675" cy="1943100"/>
                    </a:xfrm>
                    <a:prstGeom prst="rect">
                      <a:avLst/>
                    </a:prstGeom>
                    <a:noFill/>
                    <a:ln>
                      <a:noFill/>
                    </a:ln>
                  </pic:spPr>
                </pic:pic>
              </a:graphicData>
            </a:graphic>
          </wp:inline>
        </w:drawing>
      </w:r>
    </w:p>
    <w:p w14:paraId="023B4BDB" w14:textId="77777777" w:rsidR="00E60B85" w:rsidRPr="00E60B85" w:rsidRDefault="00E60B85" w:rsidP="00E60B85">
      <w:r w:rsidRPr="00E60B85">
        <w:t>The 13th Amendment also gave Congress the power to enforce the amendment through legislation. </w:t>
      </w:r>
    </w:p>
    <w:p w14:paraId="37D9B131" w14:textId="77777777" w:rsidR="00E60B85" w:rsidRPr="00E60B85" w:rsidRDefault="00E60B85" w:rsidP="00E60B85">
      <w:r w:rsidRPr="00E60B85">
        <w:t> </w:t>
      </w:r>
    </w:p>
    <w:p w14:paraId="356F6F78" w14:textId="77777777" w:rsidR="00E60B85" w:rsidRPr="00E60B85" w:rsidRDefault="00E60B85" w:rsidP="00E60B85">
      <w:r w:rsidRPr="00E60B85">
        <w:t>Here are some other details about the 13th Amendment:</w:t>
      </w:r>
    </w:p>
    <w:p w14:paraId="0F142C68" w14:textId="77777777" w:rsidR="00E60B85" w:rsidRPr="00E60B85" w:rsidRDefault="00E60B85" w:rsidP="00E60B85">
      <w:pPr>
        <w:numPr>
          <w:ilvl w:val="0"/>
          <w:numId w:val="2"/>
        </w:numPr>
      </w:pPr>
      <w:r w:rsidRPr="00E60B85">
        <w:t>The Senate passed the 13th Amendment on April 8, 1864, with a vote of 38 to 6. </w:t>
      </w:r>
    </w:p>
    <w:p w14:paraId="13F85525" w14:textId="77777777" w:rsidR="00E60B85" w:rsidRPr="00E60B85" w:rsidRDefault="00E60B85" w:rsidP="00E60B85">
      <w:r w:rsidRPr="00E60B85">
        <w:t> </w:t>
      </w:r>
    </w:p>
    <w:p w14:paraId="38E72B3B" w14:textId="77777777" w:rsidR="00E60B85" w:rsidRPr="00E60B85" w:rsidRDefault="00E60B85" w:rsidP="00E60B85">
      <w:pPr>
        <w:numPr>
          <w:ilvl w:val="0"/>
          <w:numId w:val="2"/>
        </w:numPr>
      </w:pPr>
      <w:r w:rsidRPr="00E60B85">
        <w:t>President Lincoln was heavily involved in the legislative process, inviting representatives to his office to discuss the amendment. He also pressured Unionists in border states to change their position on the amendment. </w:t>
      </w:r>
    </w:p>
    <w:p w14:paraId="17725884" w14:textId="77777777" w:rsidR="00E60B85" w:rsidRPr="00E60B85" w:rsidRDefault="00E60B85" w:rsidP="00E60B85">
      <w:r w:rsidRPr="00E60B85">
        <w:t> </w:t>
      </w:r>
    </w:p>
    <w:p w14:paraId="18BA90E1" w14:textId="77777777" w:rsidR="00E60B85" w:rsidRPr="00E60B85" w:rsidRDefault="00E60B85" w:rsidP="00E60B85">
      <w:pPr>
        <w:numPr>
          <w:ilvl w:val="0"/>
          <w:numId w:val="2"/>
        </w:numPr>
      </w:pPr>
      <w:r w:rsidRPr="00E60B85">
        <w:lastRenderedPageBreak/>
        <w:t>In 2020, Democrats pushed for an "Abolition Amendment" to close the slavery loophole in the 13th Amendment. </w:t>
      </w:r>
    </w:p>
    <w:p w14:paraId="01063EB8" w14:textId="77777777" w:rsidR="00E60B85" w:rsidRDefault="00E60B85"/>
    <w:p w14:paraId="1DEB018D" w14:textId="77777777" w:rsidR="00E60B85" w:rsidRDefault="00E60B85"/>
    <w:p w14:paraId="1464B904" w14:textId="77777777" w:rsidR="00E60B85" w:rsidRPr="00E60B85" w:rsidRDefault="00E60B85" w:rsidP="00E60B85">
      <w:r w:rsidRPr="00E60B85">
        <w:t>The Fourteenth Amendment to the United States Constitution guarantees equal protection under the law and citizenship to all people born or naturalized in the United States:</w:t>
      </w:r>
    </w:p>
    <w:p w14:paraId="771A8A78" w14:textId="77777777" w:rsidR="00E60B85" w:rsidRPr="00E60B85" w:rsidRDefault="00E60B85" w:rsidP="00E60B85">
      <w:pPr>
        <w:numPr>
          <w:ilvl w:val="0"/>
          <w:numId w:val="3"/>
        </w:numPr>
      </w:pPr>
      <w:r w:rsidRPr="00E60B85">
        <w:rPr>
          <w:b/>
          <w:bCs/>
        </w:rPr>
        <w:t>Citizenship</w:t>
      </w:r>
    </w:p>
    <w:p w14:paraId="503F0A64" w14:textId="77777777" w:rsidR="00E60B85" w:rsidRPr="00E60B85" w:rsidRDefault="00E60B85" w:rsidP="00E60B85">
      <w:r w:rsidRPr="00E60B85">
        <w:t>The amendment grants citizenship to all people born or naturalized in the United States, including formerly enslaved people.</w:t>
      </w:r>
    </w:p>
    <w:p w14:paraId="1D7E6E47" w14:textId="77777777" w:rsidR="00E60B85" w:rsidRPr="00E60B85" w:rsidRDefault="00E60B85" w:rsidP="00E60B85">
      <w:pPr>
        <w:numPr>
          <w:ilvl w:val="0"/>
          <w:numId w:val="3"/>
        </w:numPr>
      </w:pPr>
      <w:r w:rsidRPr="00E60B85">
        <w:rPr>
          <w:b/>
          <w:bCs/>
        </w:rPr>
        <w:t>Equal protection</w:t>
      </w:r>
    </w:p>
    <w:p w14:paraId="16596C5E" w14:textId="77777777" w:rsidR="00E60B85" w:rsidRPr="00E60B85" w:rsidRDefault="00E60B85" w:rsidP="00E60B85">
      <w:r w:rsidRPr="00E60B85">
        <w:t>The amendment prohibits states from denying equal protection under the law to anyone within their jurisdiction.</w:t>
      </w:r>
    </w:p>
    <w:p w14:paraId="7F9F0C11" w14:textId="77777777" w:rsidR="00E60B85" w:rsidRPr="00E60B85" w:rsidRDefault="00E60B85" w:rsidP="00E60B85">
      <w:pPr>
        <w:numPr>
          <w:ilvl w:val="0"/>
          <w:numId w:val="3"/>
        </w:numPr>
      </w:pPr>
      <w:r w:rsidRPr="00E60B85">
        <w:rPr>
          <w:b/>
          <w:bCs/>
        </w:rPr>
        <w:t>Due process</w:t>
      </w:r>
    </w:p>
    <w:p w14:paraId="139ED1AE" w14:textId="77777777" w:rsidR="00E60B85" w:rsidRPr="00E60B85" w:rsidRDefault="00E60B85" w:rsidP="00E60B85">
      <w:r w:rsidRPr="00E60B85">
        <w:t>The amendment prohibits states from depriving anyone of life, liberty, or property without due process of law.</w:t>
      </w:r>
    </w:p>
    <w:p w14:paraId="4EDEAA18" w14:textId="77777777" w:rsidR="00E60B85" w:rsidRPr="00E60B85" w:rsidRDefault="00E60B85" w:rsidP="00E60B85">
      <w:pPr>
        <w:numPr>
          <w:ilvl w:val="0"/>
          <w:numId w:val="3"/>
        </w:numPr>
      </w:pPr>
      <w:r w:rsidRPr="00E60B85">
        <w:rPr>
          <w:b/>
          <w:bCs/>
        </w:rPr>
        <w:t>Voting rights</w:t>
      </w:r>
    </w:p>
    <w:p w14:paraId="4F30492A" w14:textId="77777777" w:rsidR="00E60B85" w:rsidRPr="00E60B85" w:rsidRDefault="00E60B85" w:rsidP="00E60B85">
      <w:r w:rsidRPr="00E60B85">
        <w:t>The amendment authorizes the government to reduce a state's representation in Congress if the state abridges citizens' right to vote.</w:t>
      </w:r>
    </w:p>
    <w:p w14:paraId="0A73A00F" w14:textId="77777777" w:rsidR="00E60B85" w:rsidRPr="00E60B85" w:rsidRDefault="00E60B85" w:rsidP="00E60B85">
      <w:pPr>
        <w:numPr>
          <w:ilvl w:val="0"/>
          <w:numId w:val="3"/>
        </w:numPr>
      </w:pPr>
      <w:r w:rsidRPr="00E60B85">
        <w:rPr>
          <w:b/>
          <w:bCs/>
        </w:rPr>
        <w:t>Former office holders</w:t>
      </w:r>
    </w:p>
    <w:p w14:paraId="10D02416" w14:textId="77777777" w:rsidR="00E60B85" w:rsidRPr="00E60B85" w:rsidRDefault="00E60B85" w:rsidP="00E60B85">
      <w:r w:rsidRPr="00E60B85">
        <w:t>The amendment prohibits former civil and military office holders who supported the Confederacy from holding any state or federal office.</w:t>
      </w:r>
    </w:p>
    <w:p w14:paraId="1C052228" w14:textId="77777777" w:rsidR="00E60B85" w:rsidRPr="00E60B85" w:rsidRDefault="00E60B85" w:rsidP="00E60B85">
      <w:pPr>
        <w:numPr>
          <w:ilvl w:val="0"/>
          <w:numId w:val="3"/>
        </w:numPr>
      </w:pPr>
      <w:r w:rsidRPr="00E60B85">
        <w:rPr>
          <w:b/>
          <w:bCs/>
        </w:rPr>
        <w:t>Enforcement</w:t>
      </w:r>
    </w:p>
    <w:p w14:paraId="0BFC1AEC" w14:textId="77777777" w:rsidR="00E60B85" w:rsidRPr="00E60B85" w:rsidRDefault="00E60B85" w:rsidP="00E60B85">
      <w:r w:rsidRPr="00E60B85">
        <w:t>The amendment grants Congress the power to enforce the amendment. </w:t>
      </w:r>
    </w:p>
    <w:p w14:paraId="61A180A9" w14:textId="77777777" w:rsidR="00E60B85" w:rsidRPr="00E60B85" w:rsidRDefault="00E60B85" w:rsidP="00E60B85">
      <w:r w:rsidRPr="00E60B85">
        <w:t> </w:t>
      </w:r>
    </w:p>
    <w:p w14:paraId="0BD1C4B1" w14:textId="77777777" w:rsidR="00E60B85" w:rsidRPr="00E60B85" w:rsidRDefault="00E60B85" w:rsidP="00E60B85">
      <w:r w:rsidRPr="00E60B85">
        <w:t>The Fourteenth Amendment is considered one of the most important amendments to the Constitution. It has been the basis for many landmark Supreme Court decisions, including Brown v. Board of Education (1954), Loving v. Virginia (1967), Roe v. Wade (1973), and Obergefell v. Hodges (2015). </w:t>
      </w:r>
    </w:p>
    <w:p w14:paraId="3BFEA59A" w14:textId="77777777" w:rsidR="00E60B85" w:rsidRDefault="00E60B85"/>
    <w:p w14:paraId="23620245" w14:textId="77777777" w:rsidR="007930C8" w:rsidRDefault="007930C8"/>
    <w:p w14:paraId="678D2A06" w14:textId="77777777" w:rsidR="007930C8" w:rsidRPr="007930C8" w:rsidRDefault="007930C8" w:rsidP="007930C8">
      <w:pPr>
        <w:rPr>
          <w:b/>
          <w:bCs/>
        </w:rPr>
      </w:pPr>
      <w:r w:rsidRPr="007930C8">
        <w:rPr>
          <w:b/>
          <w:bCs/>
        </w:rPr>
        <w:t>What is Proposition 1</w:t>
      </w:r>
    </w:p>
    <w:p w14:paraId="2D92259C" w14:textId="77777777" w:rsidR="007930C8" w:rsidRPr="007930C8" w:rsidRDefault="007930C8" w:rsidP="007930C8">
      <w:r w:rsidRPr="007930C8">
        <w:t>Proposition 1 was passed by California voters in March 2024. The two-bill package, </w:t>
      </w:r>
      <w:hyperlink r:id="rId6" w:history="1">
        <w:r w:rsidRPr="007930C8">
          <w:rPr>
            <w:rStyle w:val="Hyperlink"/>
          </w:rPr>
          <w:t>Senate Bill (SB) 326</w:t>
        </w:r>
      </w:hyperlink>
      <w:r w:rsidRPr="007930C8">
        <w:t> (Eggman, Chapter 790, Statutes of 2023) and </w:t>
      </w:r>
      <w:hyperlink r:id="rId7" w:history="1">
        <w:r w:rsidRPr="007930C8">
          <w:rPr>
            <w:rStyle w:val="Hyperlink"/>
          </w:rPr>
          <w:t>Assembly Bill (AB) 531</w:t>
        </w:r>
      </w:hyperlink>
      <w:r w:rsidRPr="007930C8">
        <w:t xml:space="preserve"> (Irwin, Chapter 789, </w:t>
      </w:r>
      <w:r w:rsidRPr="007930C8">
        <w:lastRenderedPageBreak/>
        <w:t>Statutes of 2023), proposed statewide efforts to reform and expand California's behavioral health system, and was put on the ballot by the California State Legislature and the Governor. DHCS refers to the implementation of these changes as Behavioral Health Transformation. Proposition 1 consists of two parts: The Behavioral Health Services Act and the Behavioral Health Bond.</w:t>
      </w:r>
    </w:p>
    <w:p w14:paraId="5AB9AE0F" w14:textId="77777777" w:rsidR="007930C8" w:rsidRPr="007930C8" w:rsidRDefault="007930C8" w:rsidP="007930C8">
      <w:pPr>
        <w:rPr>
          <w:b/>
          <w:bCs/>
        </w:rPr>
      </w:pPr>
      <w:r w:rsidRPr="007930C8">
        <w:rPr>
          <w:b/>
          <w:bCs/>
        </w:rPr>
        <w:t>What is the Behavioral Health Services Act?</w:t>
      </w:r>
    </w:p>
    <w:p w14:paraId="20574DDE" w14:textId="77777777" w:rsidR="007930C8" w:rsidRPr="007930C8" w:rsidRDefault="007930C8" w:rsidP="007930C8">
      <w:r w:rsidRPr="007930C8">
        <w:t>The Behavioral Health Services Act replaces the Mental Health Services Act of 2004. It reforms behavioral health care funding to prioritize services for people with the most significant mental health needs while adding the treatment of substance use disorders (SUD), expanding housing interventions, and increasing the behavioral health workforce. It also enhances oversight, transparency, and accountability at the state and local levels. Additionally, the Behavioral Health Services Act creates pathways to ensure equitable access to care by advancing equity and reducing disparities for individuals with behavioral health needs. It is one part of Proposition 1.</w:t>
      </w:r>
    </w:p>
    <w:p w14:paraId="5052FE03" w14:textId="77777777" w:rsidR="007930C8" w:rsidRPr="007930C8" w:rsidRDefault="007930C8" w:rsidP="007930C8">
      <w:pPr>
        <w:rPr>
          <w:b/>
          <w:bCs/>
        </w:rPr>
      </w:pPr>
      <w:r w:rsidRPr="007930C8">
        <w:rPr>
          <w:b/>
          <w:bCs/>
        </w:rPr>
        <w:t>What is the Behavioral Health Bond?</w:t>
      </w:r>
    </w:p>
    <w:p w14:paraId="372F227B" w14:textId="77777777" w:rsidR="007930C8" w:rsidRPr="007930C8" w:rsidRDefault="007930C8" w:rsidP="007930C8">
      <w:r w:rsidRPr="007930C8">
        <w:t>The Behavioral Health Bond authorizes $6.4 billion in bonds to finance behavioral health treatment beds, supportive housing, community sites, and funding for housing veterans with behavioral health needs:</w:t>
      </w:r>
    </w:p>
    <w:p w14:paraId="264A988F" w14:textId="77777777" w:rsidR="007930C8" w:rsidRPr="007930C8" w:rsidRDefault="007930C8" w:rsidP="007930C8">
      <w:pPr>
        <w:numPr>
          <w:ilvl w:val="0"/>
          <w:numId w:val="4"/>
        </w:numPr>
      </w:pPr>
      <w:r w:rsidRPr="007930C8">
        <w:t>$4.4 billion of these funds will be administered by DHCS for grants to public and private entities for behavioral health treatment and residential settings.</w:t>
      </w:r>
    </w:p>
    <w:p w14:paraId="16CB718E" w14:textId="77777777" w:rsidR="007930C8" w:rsidRPr="007930C8" w:rsidRDefault="007930C8" w:rsidP="007930C8">
      <w:pPr>
        <w:numPr>
          <w:ilvl w:val="0"/>
          <w:numId w:val="4"/>
        </w:numPr>
      </w:pPr>
      <w:r w:rsidRPr="007930C8">
        <w:t>$1.5 billion of the $4.4 billion will be awarded only to counties, cities, and tribal entities, with $30 million set aside for tribes.</w:t>
      </w:r>
    </w:p>
    <w:p w14:paraId="15D012A1" w14:textId="77777777" w:rsidR="007930C8" w:rsidRPr="007930C8" w:rsidRDefault="007930C8" w:rsidP="007930C8">
      <w:pPr>
        <w:numPr>
          <w:ilvl w:val="0"/>
          <w:numId w:val="4"/>
        </w:numPr>
      </w:pPr>
      <w:r w:rsidRPr="007930C8">
        <w:t xml:space="preserve">The remaining $1.972 billion will be administered by the California Department of Housing and Community Development (HCD) to support permanent supportive housing for individuals at risk of or experiencing homelessness and behavioral health challenges. Of that amount, $1.065 billion will be for veterans. All these efforts will leverage effective existing programs, including the Behavioral Health Continuum Infrastructure Program (BHCIP), Project </w:t>
      </w:r>
      <w:proofErr w:type="spellStart"/>
      <w:r w:rsidRPr="007930C8">
        <w:t>Homekey</w:t>
      </w:r>
      <w:proofErr w:type="spellEnd"/>
      <w:r w:rsidRPr="007930C8">
        <w:t>, and Veterans Housing and Homeless Prevention Program (VHHP).</w:t>
      </w:r>
    </w:p>
    <w:p w14:paraId="6A676D3F" w14:textId="77777777" w:rsidR="007930C8" w:rsidRPr="007930C8" w:rsidRDefault="007930C8" w:rsidP="007930C8">
      <w:pPr>
        <w:numPr>
          <w:ilvl w:val="0"/>
          <w:numId w:val="4"/>
        </w:numPr>
      </w:pPr>
      <w:r w:rsidRPr="007930C8">
        <w:t>This is the other part of Proposition 1.</w:t>
      </w:r>
    </w:p>
    <w:p w14:paraId="046340E1" w14:textId="77777777" w:rsidR="007930C8" w:rsidRDefault="007930C8"/>
    <w:p w14:paraId="4C4805E9" w14:textId="77777777" w:rsidR="007930C8" w:rsidRDefault="007930C8"/>
    <w:p w14:paraId="60412B86" w14:textId="6DBAEE38" w:rsidR="007930C8" w:rsidRDefault="007930C8">
      <w:pPr>
        <w:rPr>
          <w:b/>
          <w:bCs/>
        </w:rPr>
      </w:pPr>
      <w:r w:rsidRPr="007930C8">
        <w:rPr>
          <w:b/>
          <w:bCs/>
        </w:rPr>
        <w:t xml:space="preserve">Proposition 1 will ensure that people have the freedom to make their own medical decisions with their health care </w:t>
      </w:r>
      <w:proofErr w:type="gramStart"/>
      <w:r w:rsidRPr="007930C8">
        <w:rPr>
          <w:b/>
          <w:bCs/>
        </w:rPr>
        <w:t>providers  —</w:t>
      </w:r>
      <w:proofErr w:type="gramEnd"/>
      <w:r w:rsidRPr="007930C8">
        <w:rPr>
          <w:b/>
          <w:bCs/>
        </w:rPr>
        <w:t xml:space="preserve"> based on scientific facts, not a political agenda.</w:t>
      </w:r>
    </w:p>
    <w:p w14:paraId="0252F3DE" w14:textId="77777777" w:rsidR="007930C8" w:rsidRDefault="007930C8">
      <w:pPr>
        <w:rPr>
          <w:b/>
          <w:bCs/>
        </w:rPr>
      </w:pPr>
    </w:p>
    <w:p w14:paraId="6ACF6603" w14:textId="77777777" w:rsidR="007930C8" w:rsidRPr="007930C8" w:rsidRDefault="007930C8" w:rsidP="007930C8">
      <w:r w:rsidRPr="007930C8">
        <w:t>Access to affordable, comprehensive reproductive health care, including abortion and access to contraceptives, allows people to plan their lives and achieve their dreams. No matter what the conservative United States Supreme Court has decided, we must continue to ensure that here in California, health care is a right.</w:t>
      </w:r>
    </w:p>
    <w:p w14:paraId="31896BCA" w14:textId="77777777" w:rsidR="007930C8" w:rsidRPr="007930C8" w:rsidRDefault="007930C8" w:rsidP="007930C8">
      <w:r w:rsidRPr="007930C8">
        <w:lastRenderedPageBreak/>
        <w:t xml:space="preserve">Prop 1 would add that right into our state </w:t>
      </w:r>
      <w:proofErr w:type="gramStart"/>
      <w:r w:rsidRPr="007930C8">
        <w:t>Constitution, and</w:t>
      </w:r>
      <w:proofErr w:type="gramEnd"/>
      <w:r w:rsidRPr="007930C8">
        <w:t xml:space="preserve"> give the voters the chance to weigh in this November. </w:t>
      </w:r>
      <w:r w:rsidRPr="007930C8">
        <w:rPr>
          <w:b/>
          <w:bCs/>
        </w:rPr>
        <w:t>Join our fight to protect the fundamental right to control your body — including whether to have an abortion — by voting Yes on 1 this November.</w:t>
      </w:r>
    </w:p>
    <w:p w14:paraId="2BBD790F" w14:textId="77777777" w:rsidR="007930C8" w:rsidRDefault="007930C8"/>
    <w:p w14:paraId="42FC2311" w14:textId="77777777" w:rsidR="00E9141D" w:rsidRDefault="00E9141D"/>
    <w:p w14:paraId="117B8C71" w14:textId="77777777" w:rsidR="00E9141D" w:rsidRDefault="00E9141D"/>
    <w:p w14:paraId="405C068F" w14:textId="77777777" w:rsidR="00E9141D" w:rsidRDefault="00E9141D"/>
    <w:p w14:paraId="7F369F4B" w14:textId="77777777" w:rsidR="00E9141D" w:rsidRDefault="00E9141D"/>
    <w:p w14:paraId="6245CD44" w14:textId="77777777" w:rsidR="00E9141D" w:rsidRDefault="00E9141D"/>
    <w:p w14:paraId="01E40004" w14:textId="77777777" w:rsidR="00E9141D" w:rsidRDefault="00E9141D"/>
    <w:p w14:paraId="3A5680DB" w14:textId="77777777" w:rsidR="00E9141D" w:rsidRDefault="00E9141D"/>
    <w:p w14:paraId="6DF2890A" w14:textId="77777777" w:rsidR="00E9141D" w:rsidRDefault="00E9141D"/>
    <w:p w14:paraId="309E2EE6" w14:textId="77777777" w:rsidR="00E9141D" w:rsidRDefault="00E9141D"/>
    <w:p w14:paraId="485D9525" w14:textId="77777777" w:rsidR="00E9141D" w:rsidRDefault="00E9141D"/>
    <w:p w14:paraId="42220897" w14:textId="77777777" w:rsidR="00E9141D" w:rsidRDefault="00E9141D"/>
    <w:p w14:paraId="41F79F1E" w14:textId="77777777" w:rsidR="00E9141D" w:rsidRDefault="00E9141D"/>
    <w:p w14:paraId="4091509E" w14:textId="77777777" w:rsidR="00E9141D" w:rsidRDefault="00E9141D"/>
    <w:p w14:paraId="0C03028E" w14:textId="77777777" w:rsidR="00E9141D" w:rsidRDefault="00E9141D"/>
    <w:p w14:paraId="24CDEC04" w14:textId="77777777" w:rsidR="00E9141D" w:rsidRDefault="00E9141D"/>
    <w:p w14:paraId="6A6AF64B" w14:textId="77777777" w:rsidR="00E9141D" w:rsidRDefault="00E9141D"/>
    <w:p w14:paraId="18AADDF3" w14:textId="77777777" w:rsidR="00E9141D" w:rsidRDefault="00E9141D"/>
    <w:p w14:paraId="2B88F855" w14:textId="77777777" w:rsidR="00E9141D" w:rsidRDefault="00E9141D"/>
    <w:p w14:paraId="11F68193" w14:textId="77777777" w:rsidR="00E9141D" w:rsidRDefault="00E9141D"/>
    <w:p w14:paraId="77A8C7F5" w14:textId="77777777" w:rsidR="00E9141D" w:rsidRDefault="00E9141D"/>
    <w:p w14:paraId="6108E7AD" w14:textId="77777777" w:rsidR="00E9141D" w:rsidRDefault="00E9141D"/>
    <w:p w14:paraId="58B8B59D" w14:textId="77777777" w:rsidR="00E9141D" w:rsidRDefault="00E9141D"/>
    <w:p w14:paraId="6EED8450" w14:textId="77777777" w:rsidR="00E9141D" w:rsidRDefault="00E9141D"/>
    <w:p w14:paraId="14FA8E49" w14:textId="77777777" w:rsidR="00E9141D" w:rsidRDefault="00E9141D"/>
    <w:p w14:paraId="5E593177" w14:textId="77777777" w:rsidR="00E9141D" w:rsidRDefault="00E9141D"/>
    <w:p w14:paraId="02B0AA31" w14:textId="77777777" w:rsidR="00E9141D" w:rsidRDefault="00E9141D"/>
    <w:p w14:paraId="4D8ED391" w14:textId="77777777" w:rsidR="00E9141D" w:rsidRDefault="00E9141D"/>
    <w:p w14:paraId="5DFA5875" w14:textId="77777777" w:rsidR="00E9141D" w:rsidRDefault="00E9141D"/>
    <w:p w14:paraId="3F728E65" w14:textId="77777777" w:rsidR="00E9141D" w:rsidRDefault="00E9141D"/>
    <w:p w14:paraId="71C5F9B7" w14:textId="75E9E9D3" w:rsidR="00E9141D" w:rsidRDefault="00E9141D">
      <w:r>
        <w:t>Sources Cited:</w:t>
      </w:r>
    </w:p>
    <w:p w14:paraId="378F4E34" w14:textId="77777777" w:rsidR="00E9141D" w:rsidRDefault="00E9141D"/>
    <w:p w14:paraId="01E69995" w14:textId="77777777" w:rsidR="00E9141D" w:rsidRPr="00E9141D" w:rsidRDefault="00E9141D" w:rsidP="00E9141D">
      <w:r w:rsidRPr="00E9141D">
        <w:rPr>
          <w:i/>
          <w:iCs/>
        </w:rPr>
        <w:t>Act now</w:t>
      </w:r>
      <w:r w:rsidRPr="00E9141D">
        <w:t xml:space="preserve">. (2022, June 23). Protect Abortion Rights. https://www.protectabortionca.com/act-now/#factsheet </w:t>
      </w:r>
    </w:p>
    <w:p w14:paraId="069E8DEC" w14:textId="77777777" w:rsidR="00E9141D" w:rsidRPr="00E9141D" w:rsidRDefault="00E9141D" w:rsidP="00E9141D">
      <w:r w:rsidRPr="00E9141D">
        <w:rPr>
          <w:i/>
          <w:iCs/>
        </w:rPr>
        <w:t>Proposition 1 [ballot]</w:t>
      </w:r>
      <w:r w:rsidRPr="00E9141D">
        <w:t xml:space="preserve">. (n.d.). Retrieved November 13, 2024, from https://lao.ca.gov/BallotAnalysis/Proposition?number=1&amp;year=2024 </w:t>
      </w:r>
    </w:p>
    <w:p w14:paraId="0BB75156" w14:textId="77777777" w:rsidR="00E9141D" w:rsidRPr="00E9141D" w:rsidRDefault="00E9141D" w:rsidP="00E9141D">
      <w:r w:rsidRPr="00E9141D">
        <w:t xml:space="preserve">(N.d.). Retrieved November 13, 2024, from https://www.dhcs.ca.gov/BHT/Pages/FAQ-Prop1.aspx </w:t>
      </w:r>
    </w:p>
    <w:p w14:paraId="2017C9BD" w14:textId="77777777" w:rsidR="00E9141D" w:rsidRDefault="00E9141D"/>
    <w:sectPr w:rsidR="00E91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284D1A"/>
    <w:multiLevelType w:val="multilevel"/>
    <w:tmpl w:val="218E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E30405"/>
    <w:multiLevelType w:val="multilevel"/>
    <w:tmpl w:val="A6D4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E55953"/>
    <w:multiLevelType w:val="multilevel"/>
    <w:tmpl w:val="1E72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005816"/>
    <w:multiLevelType w:val="multilevel"/>
    <w:tmpl w:val="01FE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0627509">
    <w:abstractNumId w:val="1"/>
  </w:num>
  <w:num w:numId="2" w16cid:durableId="1498959883">
    <w:abstractNumId w:val="2"/>
  </w:num>
  <w:num w:numId="3" w16cid:durableId="1761757732">
    <w:abstractNumId w:val="0"/>
  </w:num>
  <w:num w:numId="4" w16cid:durableId="1683973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B85"/>
    <w:rsid w:val="001A0550"/>
    <w:rsid w:val="00356EA8"/>
    <w:rsid w:val="003B060C"/>
    <w:rsid w:val="007930C8"/>
    <w:rsid w:val="00A80E1B"/>
    <w:rsid w:val="00D758E0"/>
    <w:rsid w:val="00E60B85"/>
    <w:rsid w:val="00E9141D"/>
    <w:rsid w:val="00F34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420C0"/>
  <w15:chartTrackingRefBased/>
  <w15:docId w15:val="{1C635821-A6A6-4ECB-9D68-4DD8FA2B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B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B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B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B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B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B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B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B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B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B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B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B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B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B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B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B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B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B85"/>
    <w:rPr>
      <w:rFonts w:eastAsiaTheme="majorEastAsia" w:cstheme="majorBidi"/>
      <w:color w:val="272727" w:themeColor="text1" w:themeTint="D8"/>
    </w:rPr>
  </w:style>
  <w:style w:type="paragraph" w:styleId="Title">
    <w:name w:val="Title"/>
    <w:basedOn w:val="Normal"/>
    <w:next w:val="Normal"/>
    <w:link w:val="TitleChar"/>
    <w:uiPriority w:val="10"/>
    <w:qFormat/>
    <w:rsid w:val="00E60B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B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B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B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B85"/>
    <w:pPr>
      <w:spacing w:before="160"/>
      <w:jc w:val="center"/>
    </w:pPr>
    <w:rPr>
      <w:i/>
      <w:iCs/>
      <w:color w:val="404040" w:themeColor="text1" w:themeTint="BF"/>
    </w:rPr>
  </w:style>
  <w:style w:type="character" w:customStyle="1" w:styleId="QuoteChar">
    <w:name w:val="Quote Char"/>
    <w:basedOn w:val="DefaultParagraphFont"/>
    <w:link w:val="Quote"/>
    <w:uiPriority w:val="29"/>
    <w:rsid w:val="00E60B85"/>
    <w:rPr>
      <w:i/>
      <w:iCs/>
      <w:color w:val="404040" w:themeColor="text1" w:themeTint="BF"/>
    </w:rPr>
  </w:style>
  <w:style w:type="paragraph" w:styleId="ListParagraph">
    <w:name w:val="List Paragraph"/>
    <w:basedOn w:val="Normal"/>
    <w:uiPriority w:val="34"/>
    <w:qFormat/>
    <w:rsid w:val="00E60B85"/>
    <w:pPr>
      <w:ind w:left="720"/>
      <w:contextualSpacing/>
    </w:pPr>
  </w:style>
  <w:style w:type="character" w:styleId="IntenseEmphasis">
    <w:name w:val="Intense Emphasis"/>
    <w:basedOn w:val="DefaultParagraphFont"/>
    <w:uiPriority w:val="21"/>
    <w:qFormat/>
    <w:rsid w:val="00E60B85"/>
    <w:rPr>
      <w:i/>
      <w:iCs/>
      <w:color w:val="0F4761" w:themeColor="accent1" w:themeShade="BF"/>
    </w:rPr>
  </w:style>
  <w:style w:type="paragraph" w:styleId="IntenseQuote">
    <w:name w:val="Intense Quote"/>
    <w:basedOn w:val="Normal"/>
    <w:next w:val="Normal"/>
    <w:link w:val="IntenseQuoteChar"/>
    <w:uiPriority w:val="30"/>
    <w:qFormat/>
    <w:rsid w:val="00E60B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B85"/>
    <w:rPr>
      <w:i/>
      <w:iCs/>
      <w:color w:val="0F4761" w:themeColor="accent1" w:themeShade="BF"/>
    </w:rPr>
  </w:style>
  <w:style w:type="character" w:styleId="IntenseReference">
    <w:name w:val="Intense Reference"/>
    <w:basedOn w:val="DefaultParagraphFont"/>
    <w:uiPriority w:val="32"/>
    <w:qFormat/>
    <w:rsid w:val="00E60B85"/>
    <w:rPr>
      <w:b/>
      <w:bCs/>
      <w:smallCaps/>
      <w:color w:val="0F4761" w:themeColor="accent1" w:themeShade="BF"/>
      <w:spacing w:val="5"/>
    </w:rPr>
  </w:style>
  <w:style w:type="character" w:styleId="Hyperlink">
    <w:name w:val="Hyperlink"/>
    <w:basedOn w:val="DefaultParagraphFont"/>
    <w:uiPriority w:val="99"/>
    <w:unhideWhenUsed/>
    <w:rsid w:val="007930C8"/>
    <w:rPr>
      <w:color w:val="467886" w:themeColor="hyperlink"/>
      <w:u w:val="single"/>
    </w:rPr>
  </w:style>
  <w:style w:type="character" w:styleId="UnresolvedMention">
    <w:name w:val="Unresolved Mention"/>
    <w:basedOn w:val="DefaultParagraphFont"/>
    <w:uiPriority w:val="99"/>
    <w:semiHidden/>
    <w:unhideWhenUsed/>
    <w:rsid w:val="00793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23928">
      <w:bodyDiv w:val="1"/>
      <w:marLeft w:val="0"/>
      <w:marRight w:val="0"/>
      <w:marTop w:val="0"/>
      <w:marBottom w:val="0"/>
      <w:divBdr>
        <w:top w:val="none" w:sz="0" w:space="0" w:color="auto"/>
        <w:left w:val="none" w:sz="0" w:space="0" w:color="auto"/>
        <w:bottom w:val="none" w:sz="0" w:space="0" w:color="auto"/>
        <w:right w:val="none" w:sz="0" w:space="0" w:color="auto"/>
      </w:divBdr>
    </w:div>
    <w:div w:id="263149608">
      <w:bodyDiv w:val="1"/>
      <w:marLeft w:val="0"/>
      <w:marRight w:val="0"/>
      <w:marTop w:val="0"/>
      <w:marBottom w:val="0"/>
      <w:divBdr>
        <w:top w:val="none" w:sz="0" w:space="0" w:color="auto"/>
        <w:left w:val="none" w:sz="0" w:space="0" w:color="auto"/>
        <w:bottom w:val="none" w:sz="0" w:space="0" w:color="auto"/>
        <w:right w:val="none" w:sz="0" w:space="0" w:color="auto"/>
      </w:divBdr>
    </w:div>
    <w:div w:id="427314510">
      <w:bodyDiv w:val="1"/>
      <w:marLeft w:val="0"/>
      <w:marRight w:val="0"/>
      <w:marTop w:val="0"/>
      <w:marBottom w:val="0"/>
      <w:divBdr>
        <w:top w:val="none" w:sz="0" w:space="0" w:color="auto"/>
        <w:left w:val="none" w:sz="0" w:space="0" w:color="auto"/>
        <w:bottom w:val="none" w:sz="0" w:space="0" w:color="auto"/>
        <w:right w:val="none" w:sz="0" w:space="0" w:color="auto"/>
      </w:divBdr>
      <w:divsChild>
        <w:div w:id="1936090295">
          <w:marLeft w:val="0"/>
          <w:marRight w:val="0"/>
          <w:marTop w:val="0"/>
          <w:marBottom w:val="0"/>
          <w:divBdr>
            <w:top w:val="none" w:sz="0" w:space="0" w:color="auto"/>
            <w:left w:val="none" w:sz="0" w:space="0" w:color="auto"/>
            <w:bottom w:val="none" w:sz="0" w:space="0" w:color="auto"/>
            <w:right w:val="none" w:sz="0" w:space="0" w:color="auto"/>
          </w:divBdr>
          <w:divsChild>
            <w:div w:id="808326906">
              <w:marLeft w:val="0"/>
              <w:marRight w:val="0"/>
              <w:marTop w:val="0"/>
              <w:marBottom w:val="150"/>
              <w:divBdr>
                <w:top w:val="none" w:sz="0" w:space="0" w:color="auto"/>
                <w:left w:val="none" w:sz="0" w:space="0" w:color="auto"/>
                <w:bottom w:val="none" w:sz="0" w:space="0" w:color="auto"/>
                <w:right w:val="none" w:sz="0" w:space="0" w:color="auto"/>
              </w:divBdr>
            </w:div>
          </w:divsChild>
        </w:div>
        <w:div w:id="1818764380">
          <w:marLeft w:val="0"/>
          <w:marRight w:val="0"/>
          <w:marTop w:val="0"/>
          <w:marBottom w:val="0"/>
          <w:divBdr>
            <w:top w:val="none" w:sz="0" w:space="0" w:color="auto"/>
            <w:left w:val="none" w:sz="0" w:space="0" w:color="auto"/>
            <w:bottom w:val="none" w:sz="0" w:space="0" w:color="auto"/>
            <w:right w:val="none" w:sz="0" w:space="0" w:color="auto"/>
          </w:divBdr>
        </w:div>
        <w:div w:id="128524753">
          <w:marLeft w:val="0"/>
          <w:marRight w:val="0"/>
          <w:marTop w:val="0"/>
          <w:marBottom w:val="0"/>
          <w:divBdr>
            <w:top w:val="none" w:sz="0" w:space="0" w:color="auto"/>
            <w:left w:val="none" w:sz="0" w:space="0" w:color="auto"/>
            <w:bottom w:val="none" w:sz="0" w:space="0" w:color="auto"/>
            <w:right w:val="none" w:sz="0" w:space="0" w:color="auto"/>
          </w:divBdr>
          <w:divsChild>
            <w:div w:id="1349483185">
              <w:marLeft w:val="0"/>
              <w:marRight w:val="0"/>
              <w:marTop w:val="150"/>
              <w:marBottom w:val="300"/>
              <w:divBdr>
                <w:top w:val="none" w:sz="0" w:space="0" w:color="auto"/>
                <w:left w:val="none" w:sz="0" w:space="0" w:color="auto"/>
                <w:bottom w:val="none" w:sz="0" w:space="0" w:color="auto"/>
                <w:right w:val="none" w:sz="0" w:space="0" w:color="auto"/>
              </w:divBdr>
              <w:divsChild>
                <w:div w:id="1422995071">
                  <w:marLeft w:val="120"/>
                  <w:marRight w:val="0"/>
                  <w:marTop w:val="0"/>
                  <w:marBottom w:val="120"/>
                  <w:divBdr>
                    <w:top w:val="none" w:sz="0" w:space="0" w:color="auto"/>
                    <w:left w:val="none" w:sz="0" w:space="0" w:color="auto"/>
                    <w:bottom w:val="none" w:sz="0" w:space="0" w:color="auto"/>
                    <w:right w:val="none" w:sz="0" w:space="0" w:color="auto"/>
                  </w:divBdr>
                  <w:divsChild>
                    <w:div w:id="942686578">
                      <w:marLeft w:val="0"/>
                      <w:marRight w:val="0"/>
                      <w:marTop w:val="0"/>
                      <w:marBottom w:val="0"/>
                      <w:divBdr>
                        <w:top w:val="none" w:sz="0" w:space="0" w:color="auto"/>
                        <w:left w:val="none" w:sz="0" w:space="0" w:color="auto"/>
                        <w:bottom w:val="none" w:sz="0" w:space="0" w:color="auto"/>
                        <w:right w:val="none" w:sz="0" w:space="0" w:color="auto"/>
                      </w:divBdr>
                      <w:divsChild>
                        <w:div w:id="2034914038">
                          <w:marLeft w:val="0"/>
                          <w:marRight w:val="0"/>
                          <w:marTop w:val="0"/>
                          <w:marBottom w:val="0"/>
                          <w:divBdr>
                            <w:top w:val="none" w:sz="0" w:space="0" w:color="auto"/>
                            <w:left w:val="none" w:sz="0" w:space="0" w:color="auto"/>
                            <w:bottom w:val="none" w:sz="0" w:space="0" w:color="auto"/>
                            <w:right w:val="none" w:sz="0" w:space="0" w:color="auto"/>
                          </w:divBdr>
                          <w:divsChild>
                            <w:div w:id="603998670">
                              <w:marLeft w:val="0"/>
                              <w:marRight w:val="0"/>
                              <w:marTop w:val="0"/>
                              <w:marBottom w:val="0"/>
                              <w:divBdr>
                                <w:top w:val="none" w:sz="0" w:space="0" w:color="auto"/>
                                <w:left w:val="none" w:sz="0" w:space="0" w:color="auto"/>
                                <w:bottom w:val="none" w:sz="0" w:space="0" w:color="auto"/>
                                <w:right w:val="none" w:sz="0" w:space="0" w:color="auto"/>
                              </w:divBdr>
                              <w:divsChild>
                                <w:div w:id="1712653507">
                                  <w:marLeft w:val="0"/>
                                  <w:marRight w:val="0"/>
                                  <w:marTop w:val="0"/>
                                  <w:marBottom w:val="0"/>
                                  <w:divBdr>
                                    <w:top w:val="none" w:sz="0" w:space="0" w:color="auto"/>
                                    <w:left w:val="none" w:sz="0" w:space="0" w:color="auto"/>
                                    <w:bottom w:val="none" w:sz="0" w:space="0" w:color="auto"/>
                                    <w:right w:val="none" w:sz="0" w:space="0" w:color="auto"/>
                                  </w:divBdr>
                                  <w:divsChild>
                                    <w:div w:id="171396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3027491">
          <w:marLeft w:val="0"/>
          <w:marRight w:val="0"/>
          <w:marTop w:val="0"/>
          <w:marBottom w:val="0"/>
          <w:divBdr>
            <w:top w:val="none" w:sz="0" w:space="0" w:color="auto"/>
            <w:left w:val="none" w:sz="0" w:space="0" w:color="auto"/>
            <w:bottom w:val="none" w:sz="0" w:space="0" w:color="auto"/>
            <w:right w:val="none" w:sz="0" w:space="0" w:color="auto"/>
          </w:divBdr>
          <w:divsChild>
            <w:div w:id="561135329">
              <w:marLeft w:val="0"/>
              <w:marRight w:val="0"/>
              <w:marTop w:val="0"/>
              <w:marBottom w:val="0"/>
              <w:divBdr>
                <w:top w:val="none" w:sz="0" w:space="0" w:color="auto"/>
                <w:left w:val="none" w:sz="0" w:space="0" w:color="auto"/>
                <w:bottom w:val="none" w:sz="0" w:space="0" w:color="auto"/>
                <w:right w:val="none" w:sz="0" w:space="0" w:color="auto"/>
              </w:divBdr>
              <w:divsChild>
                <w:div w:id="18404643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52016844">
          <w:marLeft w:val="0"/>
          <w:marRight w:val="0"/>
          <w:marTop w:val="0"/>
          <w:marBottom w:val="0"/>
          <w:divBdr>
            <w:top w:val="none" w:sz="0" w:space="0" w:color="auto"/>
            <w:left w:val="none" w:sz="0" w:space="0" w:color="auto"/>
            <w:bottom w:val="none" w:sz="0" w:space="0" w:color="auto"/>
            <w:right w:val="none" w:sz="0" w:space="0" w:color="auto"/>
          </w:divBdr>
          <w:divsChild>
            <w:div w:id="1640265348">
              <w:marLeft w:val="0"/>
              <w:marRight w:val="0"/>
              <w:marTop w:val="0"/>
              <w:marBottom w:val="0"/>
              <w:divBdr>
                <w:top w:val="none" w:sz="0" w:space="0" w:color="auto"/>
                <w:left w:val="none" w:sz="0" w:space="0" w:color="auto"/>
                <w:bottom w:val="none" w:sz="0" w:space="0" w:color="auto"/>
                <w:right w:val="none" w:sz="0" w:space="0" w:color="auto"/>
              </w:divBdr>
              <w:divsChild>
                <w:div w:id="102313251">
                  <w:marLeft w:val="0"/>
                  <w:marRight w:val="0"/>
                  <w:marTop w:val="0"/>
                  <w:marBottom w:val="0"/>
                  <w:divBdr>
                    <w:top w:val="none" w:sz="0" w:space="0" w:color="auto"/>
                    <w:left w:val="none" w:sz="0" w:space="0" w:color="auto"/>
                    <w:bottom w:val="none" w:sz="0" w:space="0" w:color="auto"/>
                    <w:right w:val="none" w:sz="0" w:space="0" w:color="auto"/>
                  </w:divBdr>
                </w:div>
                <w:div w:id="501361495">
                  <w:marLeft w:val="0"/>
                  <w:marRight w:val="0"/>
                  <w:marTop w:val="0"/>
                  <w:marBottom w:val="0"/>
                  <w:divBdr>
                    <w:top w:val="none" w:sz="0" w:space="0" w:color="auto"/>
                    <w:left w:val="none" w:sz="0" w:space="0" w:color="auto"/>
                    <w:bottom w:val="none" w:sz="0" w:space="0" w:color="auto"/>
                    <w:right w:val="none" w:sz="0" w:space="0" w:color="auto"/>
                  </w:divBdr>
                </w:div>
                <w:div w:id="10904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531220">
      <w:bodyDiv w:val="1"/>
      <w:marLeft w:val="0"/>
      <w:marRight w:val="0"/>
      <w:marTop w:val="0"/>
      <w:marBottom w:val="0"/>
      <w:divBdr>
        <w:top w:val="none" w:sz="0" w:space="0" w:color="auto"/>
        <w:left w:val="none" w:sz="0" w:space="0" w:color="auto"/>
        <w:bottom w:val="none" w:sz="0" w:space="0" w:color="auto"/>
        <w:right w:val="none" w:sz="0" w:space="0" w:color="auto"/>
      </w:divBdr>
    </w:div>
    <w:div w:id="833102980">
      <w:bodyDiv w:val="1"/>
      <w:marLeft w:val="0"/>
      <w:marRight w:val="0"/>
      <w:marTop w:val="0"/>
      <w:marBottom w:val="0"/>
      <w:divBdr>
        <w:top w:val="none" w:sz="0" w:space="0" w:color="auto"/>
        <w:left w:val="none" w:sz="0" w:space="0" w:color="auto"/>
        <w:bottom w:val="none" w:sz="0" w:space="0" w:color="auto"/>
        <w:right w:val="none" w:sz="0" w:space="0" w:color="auto"/>
      </w:divBdr>
    </w:div>
    <w:div w:id="893152445">
      <w:bodyDiv w:val="1"/>
      <w:marLeft w:val="0"/>
      <w:marRight w:val="0"/>
      <w:marTop w:val="0"/>
      <w:marBottom w:val="0"/>
      <w:divBdr>
        <w:top w:val="none" w:sz="0" w:space="0" w:color="auto"/>
        <w:left w:val="none" w:sz="0" w:space="0" w:color="auto"/>
        <w:bottom w:val="none" w:sz="0" w:space="0" w:color="auto"/>
        <w:right w:val="none" w:sz="0" w:space="0" w:color="auto"/>
      </w:divBdr>
    </w:div>
    <w:div w:id="927616707">
      <w:bodyDiv w:val="1"/>
      <w:marLeft w:val="0"/>
      <w:marRight w:val="0"/>
      <w:marTop w:val="0"/>
      <w:marBottom w:val="0"/>
      <w:divBdr>
        <w:top w:val="none" w:sz="0" w:space="0" w:color="auto"/>
        <w:left w:val="none" w:sz="0" w:space="0" w:color="auto"/>
        <w:bottom w:val="none" w:sz="0" w:space="0" w:color="auto"/>
        <w:right w:val="none" w:sz="0" w:space="0" w:color="auto"/>
      </w:divBdr>
      <w:divsChild>
        <w:div w:id="1807895946">
          <w:marLeft w:val="0"/>
          <w:marRight w:val="0"/>
          <w:marTop w:val="0"/>
          <w:marBottom w:val="0"/>
          <w:divBdr>
            <w:top w:val="none" w:sz="0" w:space="0" w:color="auto"/>
            <w:left w:val="none" w:sz="0" w:space="0" w:color="auto"/>
            <w:bottom w:val="none" w:sz="0" w:space="0" w:color="auto"/>
            <w:right w:val="none" w:sz="0" w:space="0" w:color="auto"/>
          </w:divBdr>
          <w:divsChild>
            <w:div w:id="1962613097">
              <w:marLeft w:val="0"/>
              <w:marRight w:val="0"/>
              <w:marTop w:val="0"/>
              <w:marBottom w:val="150"/>
              <w:divBdr>
                <w:top w:val="none" w:sz="0" w:space="0" w:color="auto"/>
                <w:left w:val="none" w:sz="0" w:space="0" w:color="auto"/>
                <w:bottom w:val="none" w:sz="0" w:space="0" w:color="auto"/>
                <w:right w:val="none" w:sz="0" w:space="0" w:color="auto"/>
              </w:divBdr>
            </w:div>
          </w:divsChild>
        </w:div>
        <w:div w:id="253712306">
          <w:marLeft w:val="0"/>
          <w:marRight w:val="0"/>
          <w:marTop w:val="0"/>
          <w:marBottom w:val="0"/>
          <w:divBdr>
            <w:top w:val="none" w:sz="0" w:space="0" w:color="auto"/>
            <w:left w:val="none" w:sz="0" w:space="0" w:color="auto"/>
            <w:bottom w:val="none" w:sz="0" w:space="0" w:color="auto"/>
            <w:right w:val="none" w:sz="0" w:space="0" w:color="auto"/>
          </w:divBdr>
          <w:divsChild>
            <w:div w:id="855534872">
              <w:marLeft w:val="-420"/>
              <w:marRight w:val="0"/>
              <w:marTop w:val="0"/>
              <w:marBottom w:val="0"/>
              <w:divBdr>
                <w:top w:val="none" w:sz="0" w:space="0" w:color="auto"/>
                <w:left w:val="none" w:sz="0" w:space="0" w:color="auto"/>
                <w:bottom w:val="none" w:sz="0" w:space="0" w:color="auto"/>
                <w:right w:val="none" w:sz="0" w:space="0" w:color="auto"/>
              </w:divBdr>
              <w:divsChild>
                <w:div w:id="306857697">
                  <w:marLeft w:val="0"/>
                  <w:marRight w:val="0"/>
                  <w:marTop w:val="0"/>
                  <w:marBottom w:val="0"/>
                  <w:divBdr>
                    <w:top w:val="none" w:sz="0" w:space="0" w:color="auto"/>
                    <w:left w:val="none" w:sz="0" w:space="0" w:color="auto"/>
                    <w:bottom w:val="none" w:sz="0" w:space="0" w:color="auto"/>
                    <w:right w:val="none" w:sz="0" w:space="0" w:color="auto"/>
                  </w:divBdr>
                  <w:divsChild>
                    <w:div w:id="1005591941">
                      <w:marLeft w:val="0"/>
                      <w:marRight w:val="0"/>
                      <w:marTop w:val="0"/>
                      <w:marBottom w:val="0"/>
                      <w:divBdr>
                        <w:top w:val="none" w:sz="0" w:space="0" w:color="auto"/>
                        <w:left w:val="none" w:sz="0" w:space="0" w:color="auto"/>
                        <w:bottom w:val="none" w:sz="0" w:space="0" w:color="auto"/>
                        <w:right w:val="none" w:sz="0" w:space="0" w:color="auto"/>
                      </w:divBdr>
                      <w:divsChild>
                        <w:div w:id="101389295">
                          <w:marLeft w:val="0"/>
                          <w:marRight w:val="0"/>
                          <w:marTop w:val="0"/>
                          <w:marBottom w:val="0"/>
                          <w:divBdr>
                            <w:top w:val="none" w:sz="0" w:space="0" w:color="auto"/>
                            <w:left w:val="none" w:sz="0" w:space="0" w:color="auto"/>
                            <w:bottom w:val="none" w:sz="0" w:space="0" w:color="auto"/>
                            <w:right w:val="none" w:sz="0" w:space="0" w:color="auto"/>
                          </w:divBdr>
                        </w:div>
                        <w:div w:id="132751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695225">
              <w:marLeft w:val="-420"/>
              <w:marRight w:val="0"/>
              <w:marTop w:val="0"/>
              <w:marBottom w:val="0"/>
              <w:divBdr>
                <w:top w:val="none" w:sz="0" w:space="0" w:color="auto"/>
                <w:left w:val="none" w:sz="0" w:space="0" w:color="auto"/>
                <w:bottom w:val="none" w:sz="0" w:space="0" w:color="auto"/>
                <w:right w:val="none" w:sz="0" w:space="0" w:color="auto"/>
              </w:divBdr>
              <w:divsChild>
                <w:div w:id="198007889">
                  <w:marLeft w:val="0"/>
                  <w:marRight w:val="0"/>
                  <w:marTop w:val="0"/>
                  <w:marBottom w:val="0"/>
                  <w:divBdr>
                    <w:top w:val="none" w:sz="0" w:space="0" w:color="auto"/>
                    <w:left w:val="none" w:sz="0" w:space="0" w:color="auto"/>
                    <w:bottom w:val="none" w:sz="0" w:space="0" w:color="auto"/>
                    <w:right w:val="none" w:sz="0" w:space="0" w:color="auto"/>
                  </w:divBdr>
                  <w:divsChild>
                    <w:div w:id="822308725">
                      <w:marLeft w:val="0"/>
                      <w:marRight w:val="0"/>
                      <w:marTop w:val="0"/>
                      <w:marBottom w:val="0"/>
                      <w:divBdr>
                        <w:top w:val="none" w:sz="0" w:space="0" w:color="auto"/>
                        <w:left w:val="none" w:sz="0" w:space="0" w:color="auto"/>
                        <w:bottom w:val="none" w:sz="0" w:space="0" w:color="auto"/>
                        <w:right w:val="none" w:sz="0" w:space="0" w:color="auto"/>
                      </w:divBdr>
                      <w:divsChild>
                        <w:div w:id="1615405660">
                          <w:marLeft w:val="0"/>
                          <w:marRight w:val="0"/>
                          <w:marTop w:val="0"/>
                          <w:marBottom w:val="0"/>
                          <w:divBdr>
                            <w:top w:val="none" w:sz="0" w:space="0" w:color="auto"/>
                            <w:left w:val="none" w:sz="0" w:space="0" w:color="auto"/>
                            <w:bottom w:val="none" w:sz="0" w:space="0" w:color="auto"/>
                            <w:right w:val="none" w:sz="0" w:space="0" w:color="auto"/>
                          </w:divBdr>
                        </w:div>
                        <w:div w:id="77497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178670">
              <w:marLeft w:val="-420"/>
              <w:marRight w:val="0"/>
              <w:marTop w:val="0"/>
              <w:marBottom w:val="0"/>
              <w:divBdr>
                <w:top w:val="none" w:sz="0" w:space="0" w:color="auto"/>
                <w:left w:val="none" w:sz="0" w:space="0" w:color="auto"/>
                <w:bottom w:val="none" w:sz="0" w:space="0" w:color="auto"/>
                <w:right w:val="none" w:sz="0" w:space="0" w:color="auto"/>
              </w:divBdr>
              <w:divsChild>
                <w:div w:id="1503660781">
                  <w:marLeft w:val="0"/>
                  <w:marRight w:val="0"/>
                  <w:marTop w:val="0"/>
                  <w:marBottom w:val="0"/>
                  <w:divBdr>
                    <w:top w:val="none" w:sz="0" w:space="0" w:color="auto"/>
                    <w:left w:val="none" w:sz="0" w:space="0" w:color="auto"/>
                    <w:bottom w:val="none" w:sz="0" w:space="0" w:color="auto"/>
                    <w:right w:val="none" w:sz="0" w:space="0" w:color="auto"/>
                  </w:divBdr>
                  <w:divsChild>
                    <w:div w:id="757563166">
                      <w:marLeft w:val="0"/>
                      <w:marRight w:val="0"/>
                      <w:marTop w:val="0"/>
                      <w:marBottom w:val="0"/>
                      <w:divBdr>
                        <w:top w:val="none" w:sz="0" w:space="0" w:color="auto"/>
                        <w:left w:val="none" w:sz="0" w:space="0" w:color="auto"/>
                        <w:bottom w:val="none" w:sz="0" w:space="0" w:color="auto"/>
                        <w:right w:val="none" w:sz="0" w:space="0" w:color="auto"/>
                      </w:divBdr>
                      <w:divsChild>
                        <w:div w:id="2114933354">
                          <w:marLeft w:val="0"/>
                          <w:marRight w:val="0"/>
                          <w:marTop w:val="0"/>
                          <w:marBottom w:val="0"/>
                          <w:divBdr>
                            <w:top w:val="none" w:sz="0" w:space="0" w:color="auto"/>
                            <w:left w:val="none" w:sz="0" w:space="0" w:color="auto"/>
                            <w:bottom w:val="none" w:sz="0" w:space="0" w:color="auto"/>
                            <w:right w:val="none" w:sz="0" w:space="0" w:color="auto"/>
                          </w:divBdr>
                        </w:div>
                        <w:div w:id="149726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08058">
              <w:marLeft w:val="0"/>
              <w:marRight w:val="0"/>
              <w:marTop w:val="0"/>
              <w:marBottom w:val="0"/>
              <w:divBdr>
                <w:top w:val="none" w:sz="0" w:space="0" w:color="auto"/>
                <w:left w:val="none" w:sz="0" w:space="0" w:color="auto"/>
                <w:bottom w:val="none" w:sz="0" w:space="0" w:color="auto"/>
                <w:right w:val="none" w:sz="0" w:space="0" w:color="auto"/>
              </w:divBdr>
              <w:divsChild>
                <w:div w:id="250161357">
                  <w:marLeft w:val="-420"/>
                  <w:marRight w:val="0"/>
                  <w:marTop w:val="0"/>
                  <w:marBottom w:val="0"/>
                  <w:divBdr>
                    <w:top w:val="none" w:sz="0" w:space="0" w:color="auto"/>
                    <w:left w:val="none" w:sz="0" w:space="0" w:color="auto"/>
                    <w:bottom w:val="none" w:sz="0" w:space="0" w:color="auto"/>
                    <w:right w:val="none" w:sz="0" w:space="0" w:color="auto"/>
                  </w:divBdr>
                  <w:divsChild>
                    <w:div w:id="1899630650">
                      <w:marLeft w:val="0"/>
                      <w:marRight w:val="0"/>
                      <w:marTop w:val="0"/>
                      <w:marBottom w:val="0"/>
                      <w:divBdr>
                        <w:top w:val="none" w:sz="0" w:space="0" w:color="auto"/>
                        <w:left w:val="none" w:sz="0" w:space="0" w:color="auto"/>
                        <w:bottom w:val="none" w:sz="0" w:space="0" w:color="auto"/>
                        <w:right w:val="none" w:sz="0" w:space="0" w:color="auto"/>
                      </w:divBdr>
                      <w:divsChild>
                        <w:div w:id="927738492">
                          <w:marLeft w:val="0"/>
                          <w:marRight w:val="0"/>
                          <w:marTop w:val="0"/>
                          <w:marBottom w:val="0"/>
                          <w:divBdr>
                            <w:top w:val="none" w:sz="0" w:space="0" w:color="auto"/>
                            <w:left w:val="none" w:sz="0" w:space="0" w:color="auto"/>
                            <w:bottom w:val="none" w:sz="0" w:space="0" w:color="auto"/>
                            <w:right w:val="none" w:sz="0" w:space="0" w:color="auto"/>
                          </w:divBdr>
                          <w:divsChild>
                            <w:div w:id="978146127">
                              <w:marLeft w:val="0"/>
                              <w:marRight w:val="0"/>
                              <w:marTop w:val="0"/>
                              <w:marBottom w:val="0"/>
                              <w:divBdr>
                                <w:top w:val="none" w:sz="0" w:space="0" w:color="auto"/>
                                <w:left w:val="none" w:sz="0" w:space="0" w:color="auto"/>
                                <w:bottom w:val="none" w:sz="0" w:space="0" w:color="auto"/>
                                <w:right w:val="none" w:sz="0" w:space="0" w:color="auto"/>
                              </w:divBdr>
                            </w:div>
                            <w:div w:id="65399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920103">
              <w:marLeft w:val="0"/>
              <w:marRight w:val="0"/>
              <w:marTop w:val="0"/>
              <w:marBottom w:val="0"/>
              <w:divBdr>
                <w:top w:val="none" w:sz="0" w:space="0" w:color="auto"/>
                <w:left w:val="none" w:sz="0" w:space="0" w:color="auto"/>
                <w:bottom w:val="none" w:sz="0" w:space="0" w:color="auto"/>
                <w:right w:val="none" w:sz="0" w:space="0" w:color="auto"/>
              </w:divBdr>
              <w:divsChild>
                <w:div w:id="538974698">
                  <w:marLeft w:val="-420"/>
                  <w:marRight w:val="0"/>
                  <w:marTop w:val="0"/>
                  <w:marBottom w:val="0"/>
                  <w:divBdr>
                    <w:top w:val="none" w:sz="0" w:space="0" w:color="auto"/>
                    <w:left w:val="none" w:sz="0" w:space="0" w:color="auto"/>
                    <w:bottom w:val="none" w:sz="0" w:space="0" w:color="auto"/>
                    <w:right w:val="none" w:sz="0" w:space="0" w:color="auto"/>
                  </w:divBdr>
                  <w:divsChild>
                    <w:div w:id="1387802178">
                      <w:marLeft w:val="0"/>
                      <w:marRight w:val="0"/>
                      <w:marTop w:val="0"/>
                      <w:marBottom w:val="0"/>
                      <w:divBdr>
                        <w:top w:val="none" w:sz="0" w:space="0" w:color="auto"/>
                        <w:left w:val="none" w:sz="0" w:space="0" w:color="auto"/>
                        <w:bottom w:val="none" w:sz="0" w:space="0" w:color="auto"/>
                        <w:right w:val="none" w:sz="0" w:space="0" w:color="auto"/>
                      </w:divBdr>
                      <w:divsChild>
                        <w:div w:id="1748578369">
                          <w:marLeft w:val="0"/>
                          <w:marRight w:val="0"/>
                          <w:marTop w:val="0"/>
                          <w:marBottom w:val="0"/>
                          <w:divBdr>
                            <w:top w:val="none" w:sz="0" w:space="0" w:color="auto"/>
                            <w:left w:val="none" w:sz="0" w:space="0" w:color="auto"/>
                            <w:bottom w:val="none" w:sz="0" w:space="0" w:color="auto"/>
                            <w:right w:val="none" w:sz="0" w:space="0" w:color="auto"/>
                          </w:divBdr>
                          <w:divsChild>
                            <w:div w:id="455220160">
                              <w:marLeft w:val="0"/>
                              <w:marRight w:val="0"/>
                              <w:marTop w:val="0"/>
                              <w:marBottom w:val="0"/>
                              <w:divBdr>
                                <w:top w:val="none" w:sz="0" w:space="0" w:color="auto"/>
                                <w:left w:val="none" w:sz="0" w:space="0" w:color="auto"/>
                                <w:bottom w:val="none" w:sz="0" w:space="0" w:color="auto"/>
                                <w:right w:val="none" w:sz="0" w:space="0" w:color="auto"/>
                              </w:divBdr>
                            </w:div>
                            <w:div w:id="4854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309708">
              <w:marLeft w:val="0"/>
              <w:marRight w:val="0"/>
              <w:marTop w:val="0"/>
              <w:marBottom w:val="0"/>
              <w:divBdr>
                <w:top w:val="none" w:sz="0" w:space="0" w:color="auto"/>
                <w:left w:val="none" w:sz="0" w:space="0" w:color="auto"/>
                <w:bottom w:val="none" w:sz="0" w:space="0" w:color="auto"/>
                <w:right w:val="none" w:sz="0" w:space="0" w:color="auto"/>
              </w:divBdr>
              <w:divsChild>
                <w:div w:id="1465122855">
                  <w:marLeft w:val="-420"/>
                  <w:marRight w:val="0"/>
                  <w:marTop w:val="0"/>
                  <w:marBottom w:val="0"/>
                  <w:divBdr>
                    <w:top w:val="none" w:sz="0" w:space="0" w:color="auto"/>
                    <w:left w:val="none" w:sz="0" w:space="0" w:color="auto"/>
                    <w:bottom w:val="none" w:sz="0" w:space="0" w:color="auto"/>
                    <w:right w:val="none" w:sz="0" w:space="0" w:color="auto"/>
                  </w:divBdr>
                  <w:divsChild>
                    <w:div w:id="157429665">
                      <w:marLeft w:val="0"/>
                      <w:marRight w:val="0"/>
                      <w:marTop w:val="0"/>
                      <w:marBottom w:val="0"/>
                      <w:divBdr>
                        <w:top w:val="none" w:sz="0" w:space="0" w:color="auto"/>
                        <w:left w:val="none" w:sz="0" w:space="0" w:color="auto"/>
                        <w:bottom w:val="none" w:sz="0" w:space="0" w:color="auto"/>
                        <w:right w:val="none" w:sz="0" w:space="0" w:color="auto"/>
                      </w:divBdr>
                      <w:divsChild>
                        <w:div w:id="1091505647">
                          <w:marLeft w:val="0"/>
                          <w:marRight w:val="0"/>
                          <w:marTop w:val="0"/>
                          <w:marBottom w:val="0"/>
                          <w:divBdr>
                            <w:top w:val="none" w:sz="0" w:space="0" w:color="auto"/>
                            <w:left w:val="none" w:sz="0" w:space="0" w:color="auto"/>
                            <w:bottom w:val="none" w:sz="0" w:space="0" w:color="auto"/>
                            <w:right w:val="none" w:sz="0" w:space="0" w:color="auto"/>
                          </w:divBdr>
                          <w:divsChild>
                            <w:div w:id="1109859752">
                              <w:marLeft w:val="0"/>
                              <w:marRight w:val="0"/>
                              <w:marTop w:val="0"/>
                              <w:marBottom w:val="0"/>
                              <w:divBdr>
                                <w:top w:val="none" w:sz="0" w:space="0" w:color="auto"/>
                                <w:left w:val="none" w:sz="0" w:space="0" w:color="auto"/>
                                <w:bottom w:val="none" w:sz="0" w:space="0" w:color="auto"/>
                                <w:right w:val="none" w:sz="0" w:space="0" w:color="auto"/>
                              </w:divBdr>
                            </w:div>
                            <w:div w:id="130739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218775">
          <w:marLeft w:val="0"/>
          <w:marRight w:val="0"/>
          <w:marTop w:val="0"/>
          <w:marBottom w:val="0"/>
          <w:divBdr>
            <w:top w:val="none" w:sz="0" w:space="0" w:color="auto"/>
            <w:left w:val="none" w:sz="0" w:space="0" w:color="auto"/>
            <w:bottom w:val="none" w:sz="0" w:space="0" w:color="auto"/>
            <w:right w:val="none" w:sz="0" w:space="0" w:color="auto"/>
          </w:divBdr>
          <w:divsChild>
            <w:div w:id="145517262">
              <w:marLeft w:val="0"/>
              <w:marRight w:val="0"/>
              <w:marTop w:val="0"/>
              <w:marBottom w:val="0"/>
              <w:divBdr>
                <w:top w:val="none" w:sz="0" w:space="0" w:color="auto"/>
                <w:left w:val="none" w:sz="0" w:space="0" w:color="auto"/>
                <w:bottom w:val="none" w:sz="0" w:space="0" w:color="auto"/>
                <w:right w:val="none" w:sz="0" w:space="0" w:color="auto"/>
              </w:divBdr>
              <w:divsChild>
                <w:div w:id="200273055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51563343">
      <w:bodyDiv w:val="1"/>
      <w:marLeft w:val="0"/>
      <w:marRight w:val="0"/>
      <w:marTop w:val="0"/>
      <w:marBottom w:val="0"/>
      <w:divBdr>
        <w:top w:val="none" w:sz="0" w:space="0" w:color="auto"/>
        <w:left w:val="none" w:sz="0" w:space="0" w:color="auto"/>
        <w:bottom w:val="none" w:sz="0" w:space="0" w:color="auto"/>
        <w:right w:val="none" w:sz="0" w:space="0" w:color="auto"/>
      </w:divBdr>
    </w:div>
    <w:div w:id="1396389326">
      <w:bodyDiv w:val="1"/>
      <w:marLeft w:val="0"/>
      <w:marRight w:val="0"/>
      <w:marTop w:val="0"/>
      <w:marBottom w:val="0"/>
      <w:divBdr>
        <w:top w:val="none" w:sz="0" w:space="0" w:color="auto"/>
        <w:left w:val="none" w:sz="0" w:space="0" w:color="auto"/>
        <w:bottom w:val="none" w:sz="0" w:space="0" w:color="auto"/>
        <w:right w:val="none" w:sz="0" w:space="0" w:color="auto"/>
      </w:divBdr>
    </w:div>
    <w:div w:id="1550334465">
      <w:bodyDiv w:val="1"/>
      <w:marLeft w:val="0"/>
      <w:marRight w:val="0"/>
      <w:marTop w:val="0"/>
      <w:marBottom w:val="0"/>
      <w:divBdr>
        <w:top w:val="none" w:sz="0" w:space="0" w:color="auto"/>
        <w:left w:val="none" w:sz="0" w:space="0" w:color="auto"/>
        <w:bottom w:val="none" w:sz="0" w:space="0" w:color="auto"/>
        <w:right w:val="none" w:sz="0" w:space="0" w:color="auto"/>
      </w:divBdr>
    </w:div>
    <w:div w:id="1859005880">
      <w:bodyDiv w:val="1"/>
      <w:marLeft w:val="0"/>
      <w:marRight w:val="0"/>
      <w:marTop w:val="0"/>
      <w:marBottom w:val="0"/>
      <w:divBdr>
        <w:top w:val="none" w:sz="0" w:space="0" w:color="auto"/>
        <w:left w:val="none" w:sz="0" w:space="0" w:color="auto"/>
        <w:bottom w:val="none" w:sz="0" w:space="0" w:color="auto"/>
        <w:right w:val="none" w:sz="0" w:space="0" w:color="auto"/>
      </w:divBdr>
      <w:divsChild>
        <w:div w:id="1613395806">
          <w:marLeft w:val="0"/>
          <w:marRight w:val="0"/>
          <w:marTop w:val="0"/>
          <w:marBottom w:val="0"/>
          <w:divBdr>
            <w:top w:val="none" w:sz="0" w:space="0" w:color="auto"/>
            <w:left w:val="none" w:sz="0" w:space="0" w:color="auto"/>
            <w:bottom w:val="none" w:sz="0" w:space="0" w:color="auto"/>
            <w:right w:val="none" w:sz="0" w:space="0" w:color="auto"/>
          </w:divBdr>
          <w:divsChild>
            <w:div w:id="1693461126">
              <w:marLeft w:val="0"/>
              <w:marRight w:val="0"/>
              <w:marTop w:val="0"/>
              <w:marBottom w:val="150"/>
              <w:divBdr>
                <w:top w:val="none" w:sz="0" w:space="0" w:color="auto"/>
                <w:left w:val="none" w:sz="0" w:space="0" w:color="auto"/>
                <w:bottom w:val="none" w:sz="0" w:space="0" w:color="auto"/>
                <w:right w:val="none" w:sz="0" w:space="0" w:color="auto"/>
              </w:divBdr>
            </w:div>
          </w:divsChild>
        </w:div>
        <w:div w:id="1906330714">
          <w:marLeft w:val="0"/>
          <w:marRight w:val="0"/>
          <w:marTop w:val="0"/>
          <w:marBottom w:val="0"/>
          <w:divBdr>
            <w:top w:val="none" w:sz="0" w:space="0" w:color="auto"/>
            <w:left w:val="none" w:sz="0" w:space="0" w:color="auto"/>
            <w:bottom w:val="none" w:sz="0" w:space="0" w:color="auto"/>
            <w:right w:val="none" w:sz="0" w:space="0" w:color="auto"/>
          </w:divBdr>
          <w:divsChild>
            <w:div w:id="1051080028">
              <w:marLeft w:val="-420"/>
              <w:marRight w:val="0"/>
              <w:marTop w:val="0"/>
              <w:marBottom w:val="0"/>
              <w:divBdr>
                <w:top w:val="none" w:sz="0" w:space="0" w:color="auto"/>
                <w:left w:val="none" w:sz="0" w:space="0" w:color="auto"/>
                <w:bottom w:val="none" w:sz="0" w:space="0" w:color="auto"/>
                <w:right w:val="none" w:sz="0" w:space="0" w:color="auto"/>
              </w:divBdr>
              <w:divsChild>
                <w:div w:id="802235743">
                  <w:marLeft w:val="0"/>
                  <w:marRight w:val="0"/>
                  <w:marTop w:val="0"/>
                  <w:marBottom w:val="0"/>
                  <w:divBdr>
                    <w:top w:val="none" w:sz="0" w:space="0" w:color="auto"/>
                    <w:left w:val="none" w:sz="0" w:space="0" w:color="auto"/>
                    <w:bottom w:val="none" w:sz="0" w:space="0" w:color="auto"/>
                    <w:right w:val="none" w:sz="0" w:space="0" w:color="auto"/>
                  </w:divBdr>
                  <w:divsChild>
                    <w:div w:id="1695499073">
                      <w:marLeft w:val="0"/>
                      <w:marRight w:val="0"/>
                      <w:marTop w:val="0"/>
                      <w:marBottom w:val="0"/>
                      <w:divBdr>
                        <w:top w:val="none" w:sz="0" w:space="0" w:color="auto"/>
                        <w:left w:val="none" w:sz="0" w:space="0" w:color="auto"/>
                        <w:bottom w:val="none" w:sz="0" w:space="0" w:color="auto"/>
                        <w:right w:val="none" w:sz="0" w:space="0" w:color="auto"/>
                      </w:divBdr>
                      <w:divsChild>
                        <w:div w:id="556744676">
                          <w:marLeft w:val="0"/>
                          <w:marRight w:val="0"/>
                          <w:marTop w:val="0"/>
                          <w:marBottom w:val="0"/>
                          <w:divBdr>
                            <w:top w:val="none" w:sz="0" w:space="0" w:color="auto"/>
                            <w:left w:val="none" w:sz="0" w:space="0" w:color="auto"/>
                            <w:bottom w:val="none" w:sz="0" w:space="0" w:color="auto"/>
                            <w:right w:val="none" w:sz="0" w:space="0" w:color="auto"/>
                          </w:divBdr>
                        </w:div>
                        <w:div w:id="4668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09439">
              <w:marLeft w:val="-420"/>
              <w:marRight w:val="0"/>
              <w:marTop w:val="0"/>
              <w:marBottom w:val="0"/>
              <w:divBdr>
                <w:top w:val="none" w:sz="0" w:space="0" w:color="auto"/>
                <w:left w:val="none" w:sz="0" w:space="0" w:color="auto"/>
                <w:bottom w:val="none" w:sz="0" w:space="0" w:color="auto"/>
                <w:right w:val="none" w:sz="0" w:space="0" w:color="auto"/>
              </w:divBdr>
              <w:divsChild>
                <w:div w:id="1431050059">
                  <w:marLeft w:val="0"/>
                  <w:marRight w:val="0"/>
                  <w:marTop w:val="0"/>
                  <w:marBottom w:val="0"/>
                  <w:divBdr>
                    <w:top w:val="none" w:sz="0" w:space="0" w:color="auto"/>
                    <w:left w:val="none" w:sz="0" w:space="0" w:color="auto"/>
                    <w:bottom w:val="none" w:sz="0" w:space="0" w:color="auto"/>
                    <w:right w:val="none" w:sz="0" w:space="0" w:color="auto"/>
                  </w:divBdr>
                  <w:divsChild>
                    <w:div w:id="918294007">
                      <w:marLeft w:val="0"/>
                      <w:marRight w:val="0"/>
                      <w:marTop w:val="0"/>
                      <w:marBottom w:val="0"/>
                      <w:divBdr>
                        <w:top w:val="none" w:sz="0" w:space="0" w:color="auto"/>
                        <w:left w:val="none" w:sz="0" w:space="0" w:color="auto"/>
                        <w:bottom w:val="none" w:sz="0" w:space="0" w:color="auto"/>
                        <w:right w:val="none" w:sz="0" w:space="0" w:color="auto"/>
                      </w:divBdr>
                      <w:divsChild>
                        <w:div w:id="451215685">
                          <w:marLeft w:val="0"/>
                          <w:marRight w:val="0"/>
                          <w:marTop w:val="0"/>
                          <w:marBottom w:val="0"/>
                          <w:divBdr>
                            <w:top w:val="none" w:sz="0" w:space="0" w:color="auto"/>
                            <w:left w:val="none" w:sz="0" w:space="0" w:color="auto"/>
                            <w:bottom w:val="none" w:sz="0" w:space="0" w:color="auto"/>
                            <w:right w:val="none" w:sz="0" w:space="0" w:color="auto"/>
                          </w:divBdr>
                        </w:div>
                        <w:div w:id="110677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33986">
              <w:marLeft w:val="-420"/>
              <w:marRight w:val="0"/>
              <w:marTop w:val="0"/>
              <w:marBottom w:val="0"/>
              <w:divBdr>
                <w:top w:val="none" w:sz="0" w:space="0" w:color="auto"/>
                <w:left w:val="none" w:sz="0" w:space="0" w:color="auto"/>
                <w:bottom w:val="none" w:sz="0" w:space="0" w:color="auto"/>
                <w:right w:val="none" w:sz="0" w:space="0" w:color="auto"/>
              </w:divBdr>
              <w:divsChild>
                <w:div w:id="853345627">
                  <w:marLeft w:val="0"/>
                  <w:marRight w:val="0"/>
                  <w:marTop w:val="0"/>
                  <w:marBottom w:val="0"/>
                  <w:divBdr>
                    <w:top w:val="none" w:sz="0" w:space="0" w:color="auto"/>
                    <w:left w:val="none" w:sz="0" w:space="0" w:color="auto"/>
                    <w:bottom w:val="none" w:sz="0" w:space="0" w:color="auto"/>
                    <w:right w:val="none" w:sz="0" w:space="0" w:color="auto"/>
                  </w:divBdr>
                  <w:divsChild>
                    <w:div w:id="133186679">
                      <w:marLeft w:val="0"/>
                      <w:marRight w:val="0"/>
                      <w:marTop w:val="0"/>
                      <w:marBottom w:val="0"/>
                      <w:divBdr>
                        <w:top w:val="none" w:sz="0" w:space="0" w:color="auto"/>
                        <w:left w:val="none" w:sz="0" w:space="0" w:color="auto"/>
                        <w:bottom w:val="none" w:sz="0" w:space="0" w:color="auto"/>
                        <w:right w:val="none" w:sz="0" w:space="0" w:color="auto"/>
                      </w:divBdr>
                      <w:divsChild>
                        <w:div w:id="1321811143">
                          <w:marLeft w:val="0"/>
                          <w:marRight w:val="0"/>
                          <w:marTop w:val="0"/>
                          <w:marBottom w:val="0"/>
                          <w:divBdr>
                            <w:top w:val="none" w:sz="0" w:space="0" w:color="auto"/>
                            <w:left w:val="none" w:sz="0" w:space="0" w:color="auto"/>
                            <w:bottom w:val="none" w:sz="0" w:space="0" w:color="auto"/>
                            <w:right w:val="none" w:sz="0" w:space="0" w:color="auto"/>
                          </w:divBdr>
                        </w:div>
                        <w:div w:id="86193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207465">
              <w:marLeft w:val="0"/>
              <w:marRight w:val="0"/>
              <w:marTop w:val="0"/>
              <w:marBottom w:val="0"/>
              <w:divBdr>
                <w:top w:val="none" w:sz="0" w:space="0" w:color="auto"/>
                <w:left w:val="none" w:sz="0" w:space="0" w:color="auto"/>
                <w:bottom w:val="none" w:sz="0" w:space="0" w:color="auto"/>
                <w:right w:val="none" w:sz="0" w:space="0" w:color="auto"/>
              </w:divBdr>
              <w:divsChild>
                <w:div w:id="218132044">
                  <w:marLeft w:val="-420"/>
                  <w:marRight w:val="0"/>
                  <w:marTop w:val="0"/>
                  <w:marBottom w:val="0"/>
                  <w:divBdr>
                    <w:top w:val="none" w:sz="0" w:space="0" w:color="auto"/>
                    <w:left w:val="none" w:sz="0" w:space="0" w:color="auto"/>
                    <w:bottom w:val="none" w:sz="0" w:space="0" w:color="auto"/>
                    <w:right w:val="none" w:sz="0" w:space="0" w:color="auto"/>
                  </w:divBdr>
                  <w:divsChild>
                    <w:div w:id="1136753029">
                      <w:marLeft w:val="0"/>
                      <w:marRight w:val="0"/>
                      <w:marTop w:val="0"/>
                      <w:marBottom w:val="0"/>
                      <w:divBdr>
                        <w:top w:val="none" w:sz="0" w:space="0" w:color="auto"/>
                        <w:left w:val="none" w:sz="0" w:space="0" w:color="auto"/>
                        <w:bottom w:val="none" w:sz="0" w:space="0" w:color="auto"/>
                        <w:right w:val="none" w:sz="0" w:space="0" w:color="auto"/>
                      </w:divBdr>
                      <w:divsChild>
                        <w:div w:id="1663969331">
                          <w:marLeft w:val="0"/>
                          <w:marRight w:val="0"/>
                          <w:marTop w:val="0"/>
                          <w:marBottom w:val="0"/>
                          <w:divBdr>
                            <w:top w:val="none" w:sz="0" w:space="0" w:color="auto"/>
                            <w:left w:val="none" w:sz="0" w:space="0" w:color="auto"/>
                            <w:bottom w:val="none" w:sz="0" w:space="0" w:color="auto"/>
                            <w:right w:val="none" w:sz="0" w:space="0" w:color="auto"/>
                          </w:divBdr>
                          <w:divsChild>
                            <w:div w:id="1120414914">
                              <w:marLeft w:val="0"/>
                              <w:marRight w:val="0"/>
                              <w:marTop w:val="0"/>
                              <w:marBottom w:val="0"/>
                              <w:divBdr>
                                <w:top w:val="none" w:sz="0" w:space="0" w:color="auto"/>
                                <w:left w:val="none" w:sz="0" w:space="0" w:color="auto"/>
                                <w:bottom w:val="none" w:sz="0" w:space="0" w:color="auto"/>
                                <w:right w:val="none" w:sz="0" w:space="0" w:color="auto"/>
                              </w:divBdr>
                            </w:div>
                            <w:div w:id="31268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282159">
              <w:marLeft w:val="0"/>
              <w:marRight w:val="0"/>
              <w:marTop w:val="0"/>
              <w:marBottom w:val="0"/>
              <w:divBdr>
                <w:top w:val="none" w:sz="0" w:space="0" w:color="auto"/>
                <w:left w:val="none" w:sz="0" w:space="0" w:color="auto"/>
                <w:bottom w:val="none" w:sz="0" w:space="0" w:color="auto"/>
                <w:right w:val="none" w:sz="0" w:space="0" w:color="auto"/>
              </w:divBdr>
              <w:divsChild>
                <w:div w:id="1945306011">
                  <w:marLeft w:val="-420"/>
                  <w:marRight w:val="0"/>
                  <w:marTop w:val="0"/>
                  <w:marBottom w:val="0"/>
                  <w:divBdr>
                    <w:top w:val="none" w:sz="0" w:space="0" w:color="auto"/>
                    <w:left w:val="none" w:sz="0" w:space="0" w:color="auto"/>
                    <w:bottom w:val="none" w:sz="0" w:space="0" w:color="auto"/>
                    <w:right w:val="none" w:sz="0" w:space="0" w:color="auto"/>
                  </w:divBdr>
                  <w:divsChild>
                    <w:div w:id="684211120">
                      <w:marLeft w:val="0"/>
                      <w:marRight w:val="0"/>
                      <w:marTop w:val="0"/>
                      <w:marBottom w:val="0"/>
                      <w:divBdr>
                        <w:top w:val="none" w:sz="0" w:space="0" w:color="auto"/>
                        <w:left w:val="none" w:sz="0" w:space="0" w:color="auto"/>
                        <w:bottom w:val="none" w:sz="0" w:space="0" w:color="auto"/>
                        <w:right w:val="none" w:sz="0" w:space="0" w:color="auto"/>
                      </w:divBdr>
                      <w:divsChild>
                        <w:div w:id="293751911">
                          <w:marLeft w:val="0"/>
                          <w:marRight w:val="0"/>
                          <w:marTop w:val="0"/>
                          <w:marBottom w:val="0"/>
                          <w:divBdr>
                            <w:top w:val="none" w:sz="0" w:space="0" w:color="auto"/>
                            <w:left w:val="none" w:sz="0" w:space="0" w:color="auto"/>
                            <w:bottom w:val="none" w:sz="0" w:space="0" w:color="auto"/>
                            <w:right w:val="none" w:sz="0" w:space="0" w:color="auto"/>
                          </w:divBdr>
                          <w:divsChild>
                            <w:div w:id="1128282169">
                              <w:marLeft w:val="0"/>
                              <w:marRight w:val="0"/>
                              <w:marTop w:val="0"/>
                              <w:marBottom w:val="0"/>
                              <w:divBdr>
                                <w:top w:val="none" w:sz="0" w:space="0" w:color="auto"/>
                                <w:left w:val="none" w:sz="0" w:space="0" w:color="auto"/>
                                <w:bottom w:val="none" w:sz="0" w:space="0" w:color="auto"/>
                                <w:right w:val="none" w:sz="0" w:space="0" w:color="auto"/>
                              </w:divBdr>
                            </w:div>
                            <w:div w:id="17769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6248">
              <w:marLeft w:val="0"/>
              <w:marRight w:val="0"/>
              <w:marTop w:val="0"/>
              <w:marBottom w:val="0"/>
              <w:divBdr>
                <w:top w:val="none" w:sz="0" w:space="0" w:color="auto"/>
                <w:left w:val="none" w:sz="0" w:space="0" w:color="auto"/>
                <w:bottom w:val="none" w:sz="0" w:space="0" w:color="auto"/>
                <w:right w:val="none" w:sz="0" w:space="0" w:color="auto"/>
              </w:divBdr>
              <w:divsChild>
                <w:div w:id="1507281519">
                  <w:marLeft w:val="-420"/>
                  <w:marRight w:val="0"/>
                  <w:marTop w:val="0"/>
                  <w:marBottom w:val="0"/>
                  <w:divBdr>
                    <w:top w:val="none" w:sz="0" w:space="0" w:color="auto"/>
                    <w:left w:val="none" w:sz="0" w:space="0" w:color="auto"/>
                    <w:bottom w:val="none" w:sz="0" w:space="0" w:color="auto"/>
                    <w:right w:val="none" w:sz="0" w:space="0" w:color="auto"/>
                  </w:divBdr>
                  <w:divsChild>
                    <w:div w:id="332340418">
                      <w:marLeft w:val="0"/>
                      <w:marRight w:val="0"/>
                      <w:marTop w:val="0"/>
                      <w:marBottom w:val="0"/>
                      <w:divBdr>
                        <w:top w:val="none" w:sz="0" w:space="0" w:color="auto"/>
                        <w:left w:val="none" w:sz="0" w:space="0" w:color="auto"/>
                        <w:bottom w:val="none" w:sz="0" w:space="0" w:color="auto"/>
                        <w:right w:val="none" w:sz="0" w:space="0" w:color="auto"/>
                      </w:divBdr>
                      <w:divsChild>
                        <w:div w:id="1879854623">
                          <w:marLeft w:val="0"/>
                          <w:marRight w:val="0"/>
                          <w:marTop w:val="0"/>
                          <w:marBottom w:val="0"/>
                          <w:divBdr>
                            <w:top w:val="none" w:sz="0" w:space="0" w:color="auto"/>
                            <w:left w:val="none" w:sz="0" w:space="0" w:color="auto"/>
                            <w:bottom w:val="none" w:sz="0" w:space="0" w:color="auto"/>
                            <w:right w:val="none" w:sz="0" w:space="0" w:color="auto"/>
                          </w:divBdr>
                          <w:divsChild>
                            <w:div w:id="886718108">
                              <w:marLeft w:val="0"/>
                              <w:marRight w:val="0"/>
                              <w:marTop w:val="0"/>
                              <w:marBottom w:val="0"/>
                              <w:divBdr>
                                <w:top w:val="none" w:sz="0" w:space="0" w:color="auto"/>
                                <w:left w:val="none" w:sz="0" w:space="0" w:color="auto"/>
                                <w:bottom w:val="none" w:sz="0" w:space="0" w:color="auto"/>
                                <w:right w:val="none" w:sz="0" w:space="0" w:color="auto"/>
                              </w:divBdr>
                            </w:div>
                            <w:div w:id="206248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06848">
          <w:marLeft w:val="0"/>
          <w:marRight w:val="0"/>
          <w:marTop w:val="0"/>
          <w:marBottom w:val="0"/>
          <w:divBdr>
            <w:top w:val="none" w:sz="0" w:space="0" w:color="auto"/>
            <w:left w:val="none" w:sz="0" w:space="0" w:color="auto"/>
            <w:bottom w:val="none" w:sz="0" w:space="0" w:color="auto"/>
            <w:right w:val="none" w:sz="0" w:space="0" w:color="auto"/>
          </w:divBdr>
          <w:divsChild>
            <w:div w:id="916670322">
              <w:marLeft w:val="0"/>
              <w:marRight w:val="0"/>
              <w:marTop w:val="0"/>
              <w:marBottom w:val="0"/>
              <w:divBdr>
                <w:top w:val="none" w:sz="0" w:space="0" w:color="auto"/>
                <w:left w:val="none" w:sz="0" w:space="0" w:color="auto"/>
                <w:bottom w:val="none" w:sz="0" w:space="0" w:color="auto"/>
                <w:right w:val="none" w:sz="0" w:space="0" w:color="auto"/>
              </w:divBdr>
              <w:divsChild>
                <w:div w:id="63032585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907765617">
      <w:bodyDiv w:val="1"/>
      <w:marLeft w:val="0"/>
      <w:marRight w:val="0"/>
      <w:marTop w:val="0"/>
      <w:marBottom w:val="0"/>
      <w:divBdr>
        <w:top w:val="none" w:sz="0" w:space="0" w:color="auto"/>
        <w:left w:val="none" w:sz="0" w:space="0" w:color="auto"/>
        <w:bottom w:val="none" w:sz="0" w:space="0" w:color="auto"/>
        <w:right w:val="none" w:sz="0" w:space="0" w:color="auto"/>
      </w:divBdr>
      <w:divsChild>
        <w:div w:id="180902902">
          <w:marLeft w:val="0"/>
          <w:marRight w:val="0"/>
          <w:marTop w:val="0"/>
          <w:marBottom w:val="0"/>
          <w:divBdr>
            <w:top w:val="none" w:sz="0" w:space="0" w:color="auto"/>
            <w:left w:val="none" w:sz="0" w:space="0" w:color="auto"/>
            <w:bottom w:val="none" w:sz="0" w:space="0" w:color="auto"/>
            <w:right w:val="none" w:sz="0" w:space="0" w:color="auto"/>
          </w:divBdr>
          <w:divsChild>
            <w:div w:id="1834443540">
              <w:marLeft w:val="0"/>
              <w:marRight w:val="0"/>
              <w:marTop w:val="0"/>
              <w:marBottom w:val="150"/>
              <w:divBdr>
                <w:top w:val="none" w:sz="0" w:space="0" w:color="auto"/>
                <w:left w:val="none" w:sz="0" w:space="0" w:color="auto"/>
                <w:bottom w:val="none" w:sz="0" w:space="0" w:color="auto"/>
                <w:right w:val="none" w:sz="0" w:space="0" w:color="auto"/>
              </w:divBdr>
            </w:div>
          </w:divsChild>
        </w:div>
        <w:div w:id="852190100">
          <w:marLeft w:val="0"/>
          <w:marRight w:val="0"/>
          <w:marTop w:val="0"/>
          <w:marBottom w:val="0"/>
          <w:divBdr>
            <w:top w:val="none" w:sz="0" w:space="0" w:color="auto"/>
            <w:left w:val="none" w:sz="0" w:space="0" w:color="auto"/>
            <w:bottom w:val="none" w:sz="0" w:space="0" w:color="auto"/>
            <w:right w:val="none" w:sz="0" w:space="0" w:color="auto"/>
          </w:divBdr>
        </w:div>
        <w:div w:id="1925987258">
          <w:marLeft w:val="0"/>
          <w:marRight w:val="0"/>
          <w:marTop w:val="0"/>
          <w:marBottom w:val="0"/>
          <w:divBdr>
            <w:top w:val="none" w:sz="0" w:space="0" w:color="auto"/>
            <w:left w:val="none" w:sz="0" w:space="0" w:color="auto"/>
            <w:bottom w:val="none" w:sz="0" w:space="0" w:color="auto"/>
            <w:right w:val="none" w:sz="0" w:space="0" w:color="auto"/>
          </w:divBdr>
          <w:divsChild>
            <w:div w:id="1413039602">
              <w:marLeft w:val="0"/>
              <w:marRight w:val="0"/>
              <w:marTop w:val="150"/>
              <w:marBottom w:val="300"/>
              <w:divBdr>
                <w:top w:val="none" w:sz="0" w:space="0" w:color="auto"/>
                <w:left w:val="none" w:sz="0" w:space="0" w:color="auto"/>
                <w:bottom w:val="none" w:sz="0" w:space="0" w:color="auto"/>
                <w:right w:val="none" w:sz="0" w:space="0" w:color="auto"/>
              </w:divBdr>
              <w:divsChild>
                <w:div w:id="1664157885">
                  <w:marLeft w:val="120"/>
                  <w:marRight w:val="0"/>
                  <w:marTop w:val="0"/>
                  <w:marBottom w:val="120"/>
                  <w:divBdr>
                    <w:top w:val="none" w:sz="0" w:space="0" w:color="auto"/>
                    <w:left w:val="none" w:sz="0" w:space="0" w:color="auto"/>
                    <w:bottom w:val="none" w:sz="0" w:space="0" w:color="auto"/>
                    <w:right w:val="none" w:sz="0" w:space="0" w:color="auto"/>
                  </w:divBdr>
                  <w:divsChild>
                    <w:div w:id="34044976">
                      <w:marLeft w:val="0"/>
                      <w:marRight w:val="0"/>
                      <w:marTop w:val="0"/>
                      <w:marBottom w:val="0"/>
                      <w:divBdr>
                        <w:top w:val="none" w:sz="0" w:space="0" w:color="auto"/>
                        <w:left w:val="none" w:sz="0" w:space="0" w:color="auto"/>
                        <w:bottom w:val="none" w:sz="0" w:space="0" w:color="auto"/>
                        <w:right w:val="none" w:sz="0" w:space="0" w:color="auto"/>
                      </w:divBdr>
                      <w:divsChild>
                        <w:div w:id="1035543938">
                          <w:marLeft w:val="0"/>
                          <w:marRight w:val="0"/>
                          <w:marTop w:val="0"/>
                          <w:marBottom w:val="0"/>
                          <w:divBdr>
                            <w:top w:val="none" w:sz="0" w:space="0" w:color="auto"/>
                            <w:left w:val="none" w:sz="0" w:space="0" w:color="auto"/>
                            <w:bottom w:val="none" w:sz="0" w:space="0" w:color="auto"/>
                            <w:right w:val="none" w:sz="0" w:space="0" w:color="auto"/>
                          </w:divBdr>
                          <w:divsChild>
                            <w:div w:id="1882091206">
                              <w:marLeft w:val="0"/>
                              <w:marRight w:val="0"/>
                              <w:marTop w:val="0"/>
                              <w:marBottom w:val="0"/>
                              <w:divBdr>
                                <w:top w:val="none" w:sz="0" w:space="0" w:color="auto"/>
                                <w:left w:val="none" w:sz="0" w:space="0" w:color="auto"/>
                                <w:bottom w:val="none" w:sz="0" w:space="0" w:color="auto"/>
                                <w:right w:val="none" w:sz="0" w:space="0" w:color="auto"/>
                              </w:divBdr>
                              <w:divsChild>
                                <w:div w:id="131362483">
                                  <w:marLeft w:val="0"/>
                                  <w:marRight w:val="0"/>
                                  <w:marTop w:val="0"/>
                                  <w:marBottom w:val="0"/>
                                  <w:divBdr>
                                    <w:top w:val="none" w:sz="0" w:space="0" w:color="auto"/>
                                    <w:left w:val="none" w:sz="0" w:space="0" w:color="auto"/>
                                    <w:bottom w:val="none" w:sz="0" w:space="0" w:color="auto"/>
                                    <w:right w:val="none" w:sz="0" w:space="0" w:color="auto"/>
                                  </w:divBdr>
                                  <w:divsChild>
                                    <w:div w:id="10804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31572">
          <w:marLeft w:val="0"/>
          <w:marRight w:val="0"/>
          <w:marTop w:val="0"/>
          <w:marBottom w:val="0"/>
          <w:divBdr>
            <w:top w:val="none" w:sz="0" w:space="0" w:color="auto"/>
            <w:left w:val="none" w:sz="0" w:space="0" w:color="auto"/>
            <w:bottom w:val="none" w:sz="0" w:space="0" w:color="auto"/>
            <w:right w:val="none" w:sz="0" w:space="0" w:color="auto"/>
          </w:divBdr>
          <w:divsChild>
            <w:div w:id="1515995167">
              <w:marLeft w:val="0"/>
              <w:marRight w:val="0"/>
              <w:marTop w:val="0"/>
              <w:marBottom w:val="0"/>
              <w:divBdr>
                <w:top w:val="none" w:sz="0" w:space="0" w:color="auto"/>
                <w:left w:val="none" w:sz="0" w:space="0" w:color="auto"/>
                <w:bottom w:val="none" w:sz="0" w:space="0" w:color="auto"/>
                <w:right w:val="none" w:sz="0" w:space="0" w:color="auto"/>
              </w:divBdr>
              <w:divsChild>
                <w:div w:id="144770027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83661067">
          <w:marLeft w:val="0"/>
          <w:marRight w:val="0"/>
          <w:marTop w:val="0"/>
          <w:marBottom w:val="0"/>
          <w:divBdr>
            <w:top w:val="none" w:sz="0" w:space="0" w:color="auto"/>
            <w:left w:val="none" w:sz="0" w:space="0" w:color="auto"/>
            <w:bottom w:val="none" w:sz="0" w:space="0" w:color="auto"/>
            <w:right w:val="none" w:sz="0" w:space="0" w:color="auto"/>
          </w:divBdr>
          <w:divsChild>
            <w:div w:id="938561912">
              <w:marLeft w:val="0"/>
              <w:marRight w:val="0"/>
              <w:marTop w:val="0"/>
              <w:marBottom w:val="0"/>
              <w:divBdr>
                <w:top w:val="none" w:sz="0" w:space="0" w:color="auto"/>
                <w:left w:val="none" w:sz="0" w:space="0" w:color="auto"/>
                <w:bottom w:val="none" w:sz="0" w:space="0" w:color="auto"/>
                <w:right w:val="none" w:sz="0" w:space="0" w:color="auto"/>
              </w:divBdr>
              <w:divsChild>
                <w:div w:id="1075472119">
                  <w:marLeft w:val="0"/>
                  <w:marRight w:val="0"/>
                  <w:marTop w:val="0"/>
                  <w:marBottom w:val="0"/>
                  <w:divBdr>
                    <w:top w:val="none" w:sz="0" w:space="0" w:color="auto"/>
                    <w:left w:val="none" w:sz="0" w:space="0" w:color="auto"/>
                    <w:bottom w:val="none" w:sz="0" w:space="0" w:color="auto"/>
                    <w:right w:val="none" w:sz="0" w:space="0" w:color="auto"/>
                  </w:divBdr>
                </w:div>
                <w:div w:id="1106459789">
                  <w:marLeft w:val="0"/>
                  <w:marRight w:val="0"/>
                  <w:marTop w:val="0"/>
                  <w:marBottom w:val="0"/>
                  <w:divBdr>
                    <w:top w:val="none" w:sz="0" w:space="0" w:color="auto"/>
                    <w:left w:val="none" w:sz="0" w:space="0" w:color="auto"/>
                    <w:bottom w:val="none" w:sz="0" w:space="0" w:color="auto"/>
                    <w:right w:val="none" w:sz="0" w:space="0" w:color="auto"/>
                  </w:divBdr>
                </w:div>
                <w:div w:id="14813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nfo.legislature.ca.gov/faces/billNavClient.xhtml?bill_id=202320240AB5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info.legislature.ca.gov/faces/billNavClient.xhtml?bill_id=202320240SB326"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2024-11-13T17:37:00Z</dcterms:created>
  <dcterms:modified xsi:type="dcterms:W3CDTF">2024-11-13T19:17:00Z</dcterms:modified>
</cp:coreProperties>
</file>